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EE" w:rsidRPr="007611EE" w:rsidRDefault="007611EE" w:rsidP="007611EE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Картотека музыкально – ритмических  игр для старших  дошкольников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1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«ПЕРЕДАЙ РИТМ»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развивать ритмическое восприятие и музыкальную память.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Дети становятся друг за другом и кладут руки на плечи впереди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стоящего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Ведущий (последний в цепочке) отстукивает ритм следующему ребенку. И тот передает ритм следующему. Последний участник (стоящий впереди всех) «передает» ритм, хлопая в ладоши.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       </w:t>
      </w:r>
    </w:p>
    <w:p w:rsidR="007611EE" w:rsidRPr="007611EE" w:rsidRDefault="007611EE" w:rsidP="007611EE">
      <w:pPr>
        <w:numPr>
          <w:ilvl w:val="0"/>
          <w:numId w:val="2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«НАЧИНАЕМ ПЕРЕПЛЯС»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муз. М.</w:t>
      </w:r>
      <w:r w:rsidR="00EC34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611EE">
        <w:rPr>
          <w:rFonts w:ascii="Arial" w:eastAsia="Times New Roman" w:hAnsi="Arial" w:cs="Arial"/>
          <w:sz w:val="24"/>
          <w:szCs w:val="24"/>
          <w:lang w:eastAsia="ru-RU"/>
        </w:rPr>
        <w:t>Соснина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развивать чувство ритма, умение согласовывать пение с движением.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Музыканты, веселей!             На проигрыш ритмичные хлопки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Барабанов не жалей!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Раз, два, три!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Три, два, раз!                          Большой пальчик здоровается с указательным, средним, безымянным и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               в обратном порядке.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Начинаем перепляс!            «Пружинка»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Начинаем перепляс!            Топают в ритм музыки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Собирайтесь, плясуны,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Бегемоты и слоны,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Зебры, ежики, еноты –         «Пружинка»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Все, кому плясать охота,    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Все, кому плясать охота!      Топают в ритм музыки, в конце 2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коротких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хлопка.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3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«МЫ ТАНЦУЕМ </w:t>
      </w:r>
      <w:proofErr w:type="gramStart"/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БУГИ- ВУГИ</w:t>
      </w:r>
      <w:proofErr w:type="gramEnd"/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развитие координации движений, умения двигаться в такт музыке.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И.п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. стоя в кругу, руки вдоль туловища, ноги вместе, выполняют движения в соответствии с текстом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Руку правую вперед, а потом ее назад,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А потом опять вперед, и  немножко потрясем.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Мы танцуем Буги-Вуги                   (твист на месте)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Поворачиваясь в круге                   (поворот вокруг себя)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И в ладоши хлопаем вот так          (хлоп-хлоп)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Буги-Вуги,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О’кей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!                           (дети идут в центр круга)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Буги-Вуги,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О’кей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!                            (дети идут из центра круга)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Повторить 2 раза. Далее ведущий предлагает взять другую руку, ногу, ухо, пятку и т.д.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4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«ТАНЦЕВАЛЬНАЯ КОМПОЗИЦИЯ»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развитие воображения, импровизации, умения двигаться в такт музыке.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Дети делятся на три группы. Им дают прослушать три произведения: вальс, полька, марш. Участники игры должны придумать танцевальные движения к своей  мелодии и продемонстрировать танец.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Ребята должны учитывать ритм и темп танца.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5.«ЛОВИШКА»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 муз. Й. Гайдна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Слышать окончание музыкальной фразы. Передавать  словами и хлопками ритмический рисунок мелодии. Вырабатывать у детей выдержку, продолжать учить легкому бегу.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Выбирается «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ловишка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».  Он  становится лицом к стене, остальные дети у противоположной стены лицом к нему.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1-4</w:t>
      </w: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-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Дети тихо подбегают к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ловишке</w:t>
      </w:r>
      <w:proofErr w:type="spellEnd"/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5-8-</w:t>
      </w: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Хлопают в ладоши и говорят: «Раз, два, три, раз, два, три! Ну, скорее нас лови!»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Дети убегают,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ловишка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догоняет.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указания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Следить, чтобы дети подбегали к «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ловишке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»  легко, ритмично, как можно ближе, не боясь быть пойманными.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6.«ИГРА С КОЛОКОЛЬЧИКАМИ» 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муз. Ю.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Рожавской</w:t>
      </w:r>
      <w:proofErr w:type="spellEnd"/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Выразительно передавать движениями характер музыки: легко,   ритмично   бегать, звенеть колокольчиком. Точно реагировать на окончание музыки. Проявлять выдержку, волю.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Дети стоят в кругу, в правой руке колокольчик. В центре круга воспитатель.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1-8</w:t>
      </w: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- 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дети бегут вправо по кругу, воспитатель влево. В конце музыки поворачиваются лицом в круг.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9-12 - звенят колокольчиками.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13-16 - кружатся, с окончанием музыки кладут колокольчик на пол.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17- 24 повторяют движения 1-8 тактов. С последним аккордом быстро берут колокольчик. Кто остался  без колокольчика становится ведущим.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указания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Игру можно использовать на новогоднем утреннике, как игру  с Дедом Морозом.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7.«ЗАЙЦЫ И ЛИСА»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 муз.  М.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Красева</w:t>
      </w:r>
      <w:proofErr w:type="spellEnd"/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 развивать умение воспроизводить ритмические рисунки, внимание, ловкость.       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 игры: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дети – «зайцы» стоят полукругом. На расстоянии «спит» лиса.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1-2 – зайцы прохлопывают лапками ритмический рисунок справа, слева.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3-4 -  три раза подпрыгивают на двух ногах.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5-8 – повтор движений.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11-12 – поднимаются и смотрят на лису.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13-16 – повтор движений 1-4 такта.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17 – два раза гладят правое ухо.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18 – два раза гладят левое ухо.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19-20 – вертят «хвостиками».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21-22 – прыгают.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23-24 – кружатся.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25-31 – зайцы ритмичными прыжками приближаются к лисе (в ритм музыки).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32 – лиса вскакивает и догоняет зайцев.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8.«КАРУСЕЛИ» любая народная мелодия с ускорением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 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развивать ритмичность движений и умение сочетать их с произношением слов, реагировать на ускорение и замедление темпа чтения стихов.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Дети встают вокруг карусели на расстоянии вытянутых рук. По сигналу дети поднимают ленты, поворачиваются друг за другом, идут по кругу. Сопровождают движения чтением стихотворения: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Еле-еле, еле-еле                                    медленная ходьба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Завертелись карусели,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А потом, потом, потом,                        ходьба с ускорением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Все бегом, бегом, бегом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Побежали, побежали                          бег на носках под ритм слов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Побежали, побежали…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Тише, тише, не спешите,                     движения замедляются и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Карусель остановите,                          дети останавливаются,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Раз-два,                                                поворачиваются лицом к центру,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Раз-два,                                                отпускают ленту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Вот и кончилась игра.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9.«КОЗЕЛ»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 муз. «Полька»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И.Сац</w:t>
      </w:r>
      <w:proofErr w:type="spellEnd"/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учить распределению внимания  со сменой заданий играющих,  учить всех детей ритмично выполнять притопы и покачивания головой.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Дети делятся на две подгруппы. На 1-ю часть одна подгруппа выполняет притоп одной ногой, показывая, как «козел стучит копытом»; другая подгруппа покачивает головой сверху вниз, изображая  козла, который  трясет бородой. Перед игрой дети повторяют слова: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Козел сердит, козел молчит,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Он копытами стучит.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Бородой своей трясет,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Никак капусту не найдет.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5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 «МУЗЫКАЛЬНЫЕ КУБИКИ»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муз.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М.Гоголевой</w:t>
      </w:r>
      <w:proofErr w:type="spellEnd"/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развитие у детей чувства ритма и зрительного внимания, умения распределять движение руки на всю музыкальную фразу.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для каждого ребенка на столе лежит по 4 кубика.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1-4  -  Ребенок кладет кубик на  кубик под музыку справа налево  правой рукой и произносит слова: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Кубик на кубик, кубик на кубик,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Ставим мы без лишних слов!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Ребенок старается построить башню.   На «раз» взял, на «два» положил.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 5-8 – перекладывает кубики слева направо левой рукой и произносит слова: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Кубик на кубик, кубик на кубик,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Скоро будет дом готов!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11.«ВЕСЕЛЫЕ ЛОЖКИ» 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р.н.п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. «Пойду ль да выйду ль я».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Дети сидят на стульчиках и выполняют движения с ложками под русскую народную песню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Музыка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1-я фраза – стучат ложками справа  четвертными нотами.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2-я фраза -  стучат ложками слева  четвертными нотами.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Музыка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1-я фраза – два хлопка перед собой четвертями, один раз по коленям, один раз перед собой.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2-я фраза – два хлопка перед собой четвертями, один раз по коленям, один раз перед собой.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Музыка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1-я фраза – стучат восьмыми по правой ноге снизу вверх.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2-я фраза - стучат восьмыми по левой ноге снизу вверх.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Музыка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1-я фраза – движение «тарелочки» четвертями.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2-я фраза – хлопки (две восьмые – справа, две восьмые – слева, 2 хлопка четвертями перед собой).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Музыка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1-я фраза - стучат ложками слева направо восьмыми нотами.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2-я фраза - стучат ложками справа налево восьмыми нотами.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Музыка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1-я фраза – два хлопка перед собой четвертями, один раз по коленям, один раз перед собой.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2-я фраза - два хлопка перед собой четвертями, один раз по коленям, один раз перед собой.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6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«ВЕСЕЛЫЙ КОЛОКОЛЬЧИК»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формировать ощущение речевого и музыкального предложения.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Музыкальный руководитель поет нечетные фразы со словами, а дети – четные со звукоподражаниями, подыгрывая на колокольчиках.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1.Веселый колокольчик –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Динь – динь -  динь.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Смеется и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хоохчет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Динь – динь -  динь.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7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Он пел зимой чуть слышно –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Динь – динь -  динь.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Но снова солнце вышло –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Динь – динь -  динь.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8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И звонкие капели –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Динь – динь -  динь.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В ответ ему запели –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Динь – динь -  динь.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9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«ШЛА ВЕСЕЛАЯ СОБАКА»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развивать умение детей четко проговаривать текст, исполняя его ритмический рисунок.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Шла веселая собака,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чики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брики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гав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 за ней бежали гуси, головы задрав.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А за ними – поросенок,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чики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, Брики,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хрю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Чики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, Брики, повтори-ка, что я говорю!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10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«ВЕСЕЛЫЕ СТРОИТЕЛИ» муз. Г. </w:t>
      </w:r>
      <w:proofErr w:type="spellStart"/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Вихаревой</w:t>
      </w:r>
      <w:proofErr w:type="spellEnd"/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 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развивать ритмичность движений и умение сочетать их с произношением слов.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дети стоят по кругу или врассыпную лицом к воспитателю.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Внимательно слушают и выполняют движения по тексту.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Заработала пила  -               «пилят», держа в руках воображаемую ручку от пилы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И пошли у нас дела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Пилим, пилим и поем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И ничуть не устаем.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На проигрыши       -                   кружатся «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топотушкой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»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Колем, колем топором    -   «колют дрова», держа воображаемый топор      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Мелкие дровишки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Будут строить птичкам дом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Наши ребятишки.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Молоточки, тук, да тук     - стучат кулачком по кулачку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Гвозди забиваем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Мы для птичек строим дом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Птичкам помогаем.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4.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Птички, вам уже пора     - машут руками наверху, зовут птичек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Справить новоселье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Прилетайте к нам сюда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Будет вам веселье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Проигрыш – бегут по кругу, машут крыльями, изображая птичек       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11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«ТАНЕЦ ПРИРОДЫ»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координация движений, воображения, чувство танцевального пространства.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 Все дети разбиваются на пары и тройки (при желании - группы побольше), а затем под одну и ту же музыку группы готовят каждая свой танец на общую тему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примеру – танец восхода Солнца, морской прибой, облака, звезды, огонь, фонтан).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Дети  сидят, как в зрительном зале, а затем каждая команда по очереди показывает свой танец.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16.ТАНЕЦ БЕЗ МУЗЫКИ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Цель: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побуждение к раскрепощению, выявлению эмоций, развитие танцевальной пластики.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 Все становятся по кругу, один ребенок  выходит в центр. Дети должны без музыки придумать и создать для стоящего в центре круга   атмосферу танца. Например – дождь, пожар или порыв ветра.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(Круг может в определенном ритме хлопать, щелкать, топать, дуть, напевать, выть, кружиться, подпрыгивать, и т.д.)</w:t>
      </w:r>
      <w:proofErr w:type="gramEnd"/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Задача того, кто остался в кругу – почувствовать и передать в танце то состояние пространства, которое ему задают.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12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«ЛОВУШКА» р. н. м.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«Я на горку шла»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Цель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учить детей синхронно выполнять движения под музыку или пение, действовать вместе, одновременно отмечая конец запева или 1-й части музыки общим движением, развивать быстроту реакций, ловкость; воспитывать смелость и активность каждого ребенка, а также умение достойно проигрывать, не обижаться, а упражняться дальше.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4-5 человек становятся в круг, держась обеими руками за веревку, концы которой соединены, остальные дети за кругом.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На затакт дети должны одновременно поднять веревку вверх. А затем на каждый такт то опускают веревку вниз, то поднимают ее вверх. Так продолжается до конца 1-й части музыки или запева. В конце веревка должна оказаться наверху.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На 2-й части музыки или на припев остальные дети поворачиваются за ведущим и бегут за ним «змейкой» через все «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воротики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». По окончании музыки «ловушка захлопывается»- дети опускают веревку вниз. Кто попался, тот становится в круг и берется обеими руками за веревочку. Игра продолжается до тех пор, пока не поймают почти всех детей.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13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«КОЛОКОЛА И КОЛОКОЛЬЧИКИ»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развивать слуховое внимание, чувство ритма.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Дети стоят по линиям, руки внизу. Изображаем большой колокол – хлопок над головой  на «раз», на «два» – пауза. Маленькие колокольчик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руки вперед, хлопки на «раз-два», пауза.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Варианты   «колокольчиков»,  звучащих  около  правого  ушка  или  левого уха.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14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«РАЗ, ДВА, ДОБРЫЙ ДЕНЬ»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Дети стоят парами друг против друга.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Такты 1 – 2. Хлопают в свои ладоши два раза и в ладоши партнера три раза и поют «Раз, два, добрый день».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Такты 3 – 4.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Дети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стоящие лицом к центру круга боковым галопом перебегают к другому партнеру.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Движения повторяются до конца 1-й части (с повторением).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15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«МОРЕ ВОЛНУЕТСЯ»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Цель: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Развитие творческих способностей, фантазии, умение быстро и нестандартно мыслить.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Дети выполняют любые движения под музыку. Музыкальный руководитель  говорит слова: море волнуется раз, море волнуется два, море волнуется  три - и называет  любое  прилагательное – смешная, большая и т.д.  фигура на месте замри!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16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«ХОДИМ КРУГОМ»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игры, взявшись за руки, образуют круг. Водящий становится внутри него. Медленно двигаясь вправо или влево по кругу,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играющие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запевают песенку, в которой упоминается имя водящего: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Ходим кругом, друг за другом.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Эй, ребята, не зевать!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Все, что Коля (Саша, Ира или др.) нам покажет,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Будем дружно повторять!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Круг останавливается, и водящий показывает какие-либо движения (прыгает, как лягушка, вращает руками, крутится на месте или принимает какую-либо смешную позу). Все игроки должны в точности повторять его движения. После этого водящий подходит к кому-либо из ребят в круге и низко кланяется. Тот, кому поклонились, становится водящим.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Игра повторяется, хоровод движется в другую сторону.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17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«АИСТ И ЛЯГУШАТА»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б. н.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«Янка»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7611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прыжкового движения с продвижением вперед.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Скачут, скачут лягушата     </w:t>
      </w:r>
      <w:r w:rsidRPr="007611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611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лягушата прыгают на двух ногах в произвольном направлении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Скок-поскок, скок-поскок.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Скачут бойкие ребята-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Прыг на кочку, под листок.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Аист вышел на болото             - лягушата выполняют «пружинки», аист ходит вокруг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Погулять, погулять.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Прячьтесь живо, лягушата,     -  лягушата приседают и не шевелятся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Чтоб не смог вас отыскать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7611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   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аист ходит между ними, задевая рукой пошевелившихся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numPr>
          <w:ilvl w:val="0"/>
          <w:numId w:val="18"/>
        </w:numPr>
        <w:spacing w:before="100" w:before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«ПЕРЕДАЙ ШЛЯПУ»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Развитие способности концентрировать внимание, чувства ритма.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Дети садятся в круг, на одном ребенке – шляпа.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Когда начинает звучать музыка,  ребенок снимает шляпу с впереди сидящего и надевает на себя, сзади сидящий снимает с него шляпу и надевает на себя, т. е. передают шляпу по кругу, по очереди  снимая с головы соседа н надевая ее на себя.</w:t>
      </w:r>
      <w:proofErr w:type="gramEnd"/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24.«НАЙДИ СВОЕ  МЕСТО» муз. Т. Ломовой «Учимся танцевать»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u w:val="single"/>
          <w:lang w:eastAsia="ru-RU"/>
        </w:rPr>
        <w:t>Цель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закрепить построение врассыпную, формировать двигательные навыки различных танцевальных шагов, развивать чувство ритма.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Ход игры: дети стоят в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рассыпную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, свободно друг от друга. Исходное </w:t>
      </w:r>
      <w:r w:rsidRPr="007611EE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положение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ноги вместе, руки на поясе. Под музыку дети образуют круг и двигаются заданным </w:t>
      </w:r>
      <w:r w:rsidRPr="007611EE">
        <w:rPr>
          <w:rFonts w:ascii="Arial" w:eastAsia="Times New Roman" w:hAnsi="Arial" w:cs="Arial"/>
          <w:sz w:val="24"/>
          <w:szCs w:val="24"/>
          <w:u w:val="single"/>
          <w:lang w:eastAsia="ru-RU"/>
        </w:rPr>
        <w:t>движением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подскоки, галоп, ходьба с высоким сгибанием колена, ходьба на пятках, хороводный шаг и др. По окончании музыки дети должны как можно быстрее найти своё место и встать в исходное </w:t>
      </w:r>
      <w:r w:rsidRPr="007611EE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положение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ноги вместе, руки на пояс. Игра продолжается 4-5 раз.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25.«ПРИГЛАШЕНИЕ»  муз. Ф. Шуберта «Экосез»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u w:val="single"/>
          <w:lang w:eastAsia="ru-RU"/>
        </w:rPr>
        <w:t>Цель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закрепить подскоки, боковой галоп, развивать чувство ритма, воспитывать вежливое отношение друг к другу.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Ход игры: Дети стоят по кругу, лицом в центр. Исходное </w:t>
      </w:r>
      <w:r w:rsidRPr="007611EE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положение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: 6 поз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ог, руки на поясе. Выбирается ведущий. Под музыку польки </w:t>
      </w:r>
      <w:r w:rsidRPr="007611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(2/4 размер)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ведущий подскоками или боковым галопом движется по внешнему кругу и выбирает следующего ведущего, подходит к нему во внутренний круг </w:t>
      </w:r>
      <w:r w:rsidRPr="007611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«приглашает»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611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(кивок головой)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 и встаёт на его место, а новый ведущий продолжает игру.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 </w:t>
      </w:r>
      <w:r w:rsidRPr="007611EE">
        <w:rPr>
          <w:rFonts w:ascii="Arial" w:eastAsia="Times New Roman" w:hAnsi="Arial" w:cs="Arial"/>
          <w:sz w:val="24"/>
          <w:szCs w:val="24"/>
          <w:lang w:eastAsia="ru-RU"/>
        </w:rPr>
        <w:t>Разработать план-график занятий ритмической гимнастикой на три месяца для детей любой возрастной категории.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Музыкально-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ритмическая деятельность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одной из центральных составляющих эстетического воспитания, играет огромную роль во всестороннем развитии ребенка, которая определяется спецификой танцевального искусства и спецификой детского возраста.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Музыка и хореография являются важным фактором эстетического воздействия на детей. Связь между музыкой и жестом, музыкой и движением свойственна и органична для природы ребенка. Музыкально-</w:t>
      </w:r>
      <w:proofErr w:type="gram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ритмическая деятельность</w:t>
      </w:r>
      <w:proofErr w:type="gram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 – это не только приятное времяпрепровождение для ребенка, но и огромный процесс, в котором ребенок эмоционально развивается.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 xml:space="preserve">Хореография – это прекраснейшее из искусств, заставляющее человека пережить целую гамму чувств и эмоций. Швейцарский композитор и педагог Эмиль Жак – </w:t>
      </w:r>
      <w:proofErr w:type="spellStart"/>
      <w:r w:rsidRPr="007611EE">
        <w:rPr>
          <w:rFonts w:ascii="Arial" w:eastAsia="Times New Roman" w:hAnsi="Arial" w:cs="Arial"/>
          <w:sz w:val="24"/>
          <w:szCs w:val="24"/>
          <w:lang w:eastAsia="ru-RU"/>
        </w:rPr>
        <w:t>Далькроз</w:t>
      </w:r>
      <w:proofErr w:type="spellEnd"/>
      <w:r w:rsidRPr="007611EE">
        <w:rPr>
          <w:rFonts w:ascii="Arial" w:eastAsia="Times New Roman" w:hAnsi="Arial" w:cs="Arial"/>
          <w:sz w:val="24"/>
          <w:szCs w:val="24"/>
          <w:lang w:eastAsia="ru-RU"/>
        </w:rPr>
        <w:t>, который и создал систему музыкально-ритмического воспитания, утверждал, что посредством общения с музыкой и танцем дети познают мир и себя, а занятие танцами помогают раскрывать себя эмоционально в музыкальной игре, в творчестве, в самостоятельной деятельности, воспитывать внимание, волю, коммуникабельность. Движения под музыку создают позитивное настроение, что способствует улучшению осанки, координации движений рук и ног, вырабатывается легкость бега и прыжков.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Дети, занимающиеся танцами, выделяются не только осанкой, но и аккуратностью и опрятностью, элегантностью и хорошими манерами.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Чувство ответственности, так необходимое в жизни, двигает детей, занимающихся хореографией, вперед. Нельзя подвести, опоздать, не выучить, не выполнить, не доработать потому, что от тебя находятся в зависимости другие.</w:t>
      </w:r>
    </w:p>
    <w:p w:rsidR="007611EE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Таким образом, если у ребенка развито чувство ритма, музыкальный слух, если он при этом подвижен, эмоционален и артистичен, любит музыку, самое главное – имеет желание, то занятия хореографией ему просто необходимы.</w:t>
      </w:r>
    </w:p>
    <w:p w:rsidR="0089787B" w:rsidRPr="007611EE" w:rsidRDefault="007611EE" w:rsidP="007611E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1E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89787B" w:rsidRPr="0076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C2"/>
    <w:multiLevelType w:val="multilevel"/>
    <w:tmpl w:val="5B7C1D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87E15"/>
    <w:multiLevelType w:val="multilevel"/>
    <w:tmpl w:val="82A6BF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55DF4"/>
    <w:multiLevelType w:val="multilevel"/>
    <w:tmpl w:val="5B82F2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51314"/>
    <w:multiLevelType w:val="multilevel"/>
    <w:tmpl w:val="48FC50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76960"/>
    <w:multiLevelType w:val="multilevel"/>
    <w:tmpl w:val="9D123E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32854"/>
    <w:multiLevelType w:val="multilevel"/>
    <w:tmpl w:val="CF1AA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13BAB"/>
    <w:multiLevelType w:val="multilevel"/>
    <w:tmpl w:val="B568F9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33D9F"/>
    <w:multiLevelType w:val="multilevel"/>
    <w:tmpl w:val="807A56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5991"/>
    <w:multiLevelType w:val="multilevel"/>
    <w:tmpl w:val="C6C88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B547E"/>
    <w:multiLevelType w:val="multilevel"/>
    <w:tmpl w:val="5F7C8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F6E31"/>
    <w:multiLevelType w:val="multilevel"/>
    <w:tmpl w:val="22965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567DE"/>
    <w:multiLevelType w:val="multilevel"/>
    <w:tmpl w:val="DAA6CB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644EAF"/>
    <w:multiLevelType w:val="multilevel"/>
    <w:tmpl w:val="9A483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AF51B8"/>
    <w:multiLevelType w:val="multilevel"/>
    <w:tmpl w:val="8AA2F1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F5014"/>
    <w:multiLevelType w:val="multilevel"/>
    <w:tmpl w:val="B06A49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187E69"/>
    <w:multiLevelType w:val="multilevel"/>
    <w:tmpl w:val="C060DF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A3396"/>
    <w:multiLevelType w:val="multilevel"/>
    <w:tmpl w:val="74A43B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364259"/>
    <w:multiLevelType w:val="multilevel"/>
    <w:tmpl w:val="406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EE"/>
    <w:rsid w:val="007611EE"/>
    <w:rsid w:val="0089787B"/>
    <w:rsid w:val="00E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2018-03-14T12:02:00Z</cp:lastPrinted>
  <dcterms:created xsi:type="dcterms:W3CDTF">2018-03-14T12:01:00Z</dcterms:created>
  <dcterms:modified xsi:type="dcterms:W3CDTF">2021-02-08T10:16:00Z</dcterms:modified>
</cp:coreProperties>
</file>