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4B2D" w14:textId="26350D83" w:rsidR="004C47D9" w:rsidRPr="004C47D9" w:rsidRDefault="003164A5" w:rsidP="004C47D9">
      <w:pPr>
        <w:pStyle w:val="20"/>
        <w:shd w:val="clear" w:color="auto" w:fill="auto"/>
        <w:spacing w:after="0"/>
        <w:ind w:left="-284"/>
        <w:jc w:val="center"/>
        <w:rPr>
          <w:rStyle w:val="2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D3E256" wp14:editId="0EE5F001">
                <wp:simplePos x="0" y="0"/>
                <wp:positionH relativeFrom="column">
                  <wp:posOffset>-475615</wp:posOffset>
                </wp:positionH>
                <wp:positionV relativeFrom="paragraph">
                  <wp:posOffset>-421640</wp:posOffset>
                </wp:positionV>
                <wp:extent cx="6851015" cy="9949180"/>
                <wp:effectExtent l="40640" t="41910" r="42545" b="387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994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681E9" id="Rectangle 2" o:spid="_x0000_s1026" style="position:absolute;margin-left:-37.45pt;margin-top:-33.2pt;width:539.45pt;height:78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" strokeweight="6pt">
                <v:stroke linestyle="thickBetweenThin"/>
              </v:rect>
            </w:pict>
          </mc:Fallback>
        </mc:AlternateContent>
      </w:r>
      <w:r w:rsidR="004C47D9" w:rsidRPr="004C47D9">
        <w:rPr>
          <w:rStyle w:val="2"/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 комбинированного вида детский сад №</w:t>
      </w:r>
      <w:r w:rsidR="000315F7">
        <w:rPr>
          <w:rStyle w:val="2"/>
          <w:b/>
          <w:bCs/>
          <w:color w:val="000000"/>
          <w:sz w:val="32"/>
          <w:szCs w:val="32"/>
        </w:rPr>
        <w:t>1</w:t>
      </w:r>
      <w:r w:rsidR="004C47D9" w:rsidRPr="004C47D9">
        <w:rPr>
          <w:rStyle w:val="2"/>
          <w:b/>
          <w:bCs/>
          <w:color w:val="000000"/>
          <w:sz w:val="32"/>
          <w:szCs w:val="32"/>
        </w:rPr>
        <w:t>2 «</w:t>
      </w:r>
      <w:r w:rsidR="000315F7">
        <w:rPr>
          <w:rStyle w:val="2"/>
          <w:b/>
          <w:bCs/>
          <w:color w:val="000000"/>
          <w:sz w:val="32"/>
          <w:szCs w:val="32"/>
        </w:rPr>
        <w:t>Журавушка</w:t>
      </w:r>
      <w:r w:rsidR="004C47D9" w:rsidRPr="004C47D9">
        <w:rPr>
          <w:rStyle w:val="2"/>
          <w:b/>
          <w:bCs/>
          <w:color w:val="000000"/>
          <w:sz w:val="32"/>
          <w:szCs w:val="32"/>
        </w:rPr>
        <w:t>»</w:t>
      </w:r>
    </w:p>
    <w:p w14:paraId="3836B89E" w14:textId="77777777" w:rsidR="004C47D9" w:rsidRPr="00BC3A87" w:rsidRDefault="004C47D9" w:rsidP="004C47D9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65552E0" w14:textId="77777777" w:rsidR="004C47D9" w:rsidRPr="00BC3A87" w:rsidRDefault="004C47D9" w:rsidP="004C47D9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2592E2C" w14:textId="77777777" w:rsidR="004C47D9" w:rsidRPr="00BC3A87" w:rsidRDefault="004C47D9" w:rsidP="004C47D9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224D1CD0" w14:textId="77777777" w:rsidR="004C47D9" w:rsidRPr="00BC3A87" w:rsidRDefault="004C47D9" w:rsidP="004C47D9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03570E57" w14:textId="77777777" w:rsidR="004C47D9" w:rsidRPr="00BC3A87" w:rsidRDefault="004C47D9" w:rsidP="004C47D9">
      <w:pPr>
        <w:pStyle w:val="20"/>
        <w:shd w:val="clear" w:color="auto" w:fill="auto"/>
        <w:spacing w:after="0"/>
        <w:ind w:left="240"/>
        <w:rPr>
          <w:rStyle w:val="2"/>
          <w:b/>
          <w:bCs/>
          <w:color w:val="000000"/>
          <w:sz w:val="32"/>
          <w:szCs w:val="32"/>
        </w:rPr>
      </w:pPr>
    </w:p>
    <w:p w14:paraId="3DCDCA9D" w14:textId="77777777" w:rsidR="004C47D9" w:rsidRPr="00BC3A87" w:rsidRDefault="004C47D9" w:rsidP="004C47D9">
      <w:pPr>
        <w:pStyle w:val="20"/>
        <w:shd w:val="clear" w:color="auto" w:fill="auto"/>
        <w:spacing w:after="0"/>
        <w:ind w:left="240"/>
        <w:rPr>
          <w:sz w:val="32"/>
          <w:szCs w:val="32"/>
        </w:rPr>
      </w:pPr>
    </w:p>
    <w:p w14:paraId="1AE2CCEB" w14:textId="77777777" w:rsidR="004C47D9" w:rsidRPr="004C47D9" w:rsidRDefault="004C47D9" w:rsidP="004C47D9">
      <w:pPr>
        <w:pStyle w:val="30"/>
        <w:shd w:val="clear" w:color="auto" w:fill="auto"/>
        <w:spacing w:before="0" w:after="0" w:line="440" w:lineRule="exact"/>
        <w:ind w:left="-426" w:right="-52"/>
        <w:rPr>
          <w:rStyle w:val="3"/>
          <w:b/>
          <w:bCs/>
          <w:iCs/>
          <w:color w:val="000000"/>
        </w:rPr>
      </w:pPr>
      <w:r w:rsidRPr="004C47D9">
        <w:rPr>
          <w:rStyle w:val="3"/>
          <w:b/>
          <w:bCs/>
          <w:iCs/>
          <w:color w:val="000000"/>
        </w:rPr>
        <w:t>Консультация для воспитателей</w:t>
      </w:r>
    </w:p>
    <w:p w14:paraId="09DC0BB9" w14:textId="77777777" w:rsidR="004C47D9" w:rsidRPr="004C47D9" w:rsidRDefault="004C47D9" w:rsidP="004C47D9">
      <w:pPr>
        <w:pStyle w:val="30"/>
        <w:shd w:val="clear" w:color="auto" w:fill="auto"/>
        <w:spacing w:before="0" w:after="0" w:line="440" w:lineRule="exact"/>
        <w:ind w:left="-426" w:right="-52"/>
        <w:rPr>
          <w:i w:val="0"/>
        </w:rPr>
      </w:pPr>
    </w:p>
    <w:p w14:paraId="59BA5C19" w14:textId="77777777" w:rsidR="004C47D9" w:rsidRPr="004C47D9" w:rsidRDefault="004C47D9" w:rsidP="004C47D9">
      <w:pPr>
        <w:pStyle w:val="110"/>
        <w:keepNext/>
        <w:keepLines/>
        <w:shd w:val="clear" w:color="auto" w:fill="auto"/>
        <w:spacing w:before="0" w:after="0"/>
        <w:ind w:left="-426" w:right="-52"/>
        <w:rPr>
          <w:sz w:val="44"/>
          <w:szCs w:val="44"/>
        </w:rPr>
      </w:pPr>
      <w:r w:rsidRPr="004C47D9">
        <w:rPr>
          <w:rStyle w:val="1"/>
          <w:b/>
          <w:bCs/>
          <w:color w:val="000000"/>
          <w:sz w:val="44"/>
          <w:szCs w:val="44"/>
        </w:rPr>
        <w:t>«НЕКОТОРЫЕ НАПРАВЛЕНИЯ РАБОТЫ ПО КОРРЕКЦИИ СЛОГОВОЙ СТРУКТУРЫ СЛОВА»</w:t>
      </w:r>
    </w:p>
    <w:p w14:paraId="5D6C0525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40E4305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022DE3D9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58AA4D2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2E1CD7B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B94B336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22ABFC0E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3AF16BF8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5AC7DC7D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4062879E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1EF99AEE" w14:textId="77777777" w:rsidR="004C47D9" w:rsidRPr="00BC3A87" w:rsidRDefault="004C47D9" w:rsidP="004C47D9">
      <w:pPr>
        <w:pStyle w:val="40"/>
        <w:shd w:val="clear" w:color="auto" w:fill="auto"/>
        <w:ind w:left="6020" w:right="280"/>
        <w:rPr>
          <w:rStyle w:val="4"/>
          <w:b/>
          <w:bCs/>
          <w:color w:val="000000"/>
          <w:sz w:val="32"/>
          <w:szCs w:val="32"/>
        </w:rPr>
      </w:pPr>
    </w:p>
    <w:p w14:paraId="68B970D4" w14:textId="77777777" w:rsidR="004C47D9" w:rsidRPr="00BC3A87" w:rsidRDefault="004C47D9" w:rsidP="004C47D9">
      <w:pPr>
        <w:pStyle w:val="40"/>
        <w:shd w:val="clear" w:color="auto" w:fill="auto"/>
        <w:spacing w:line="360" w:lineRule="auto"/>
        <w:ind w:left="4536" w:right="280"/>
        <w:jc w:val="left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Подготовила и провела:</w:t>
      </w:r>
    </w:p>
    <w:p w14:paraId="2D2A6316" w14:textId="77777777" w:rsidR="004C47D9" w:rsidRPr="00BC3A87" w:rsidRDefault="004C47D9" w:rsidP="004C47D9">
      <w:pPr>
        <w:pStyle w:val="40"/>
        <w:shd w:val="clear" w:color="auto" w:fill="auto"/>
        <w:spacing w:line="360" w:lineRule="auto"/>
        <w:ind w:left="4536" w:right="280"/>
        <w:jc w:val="left"/>
        <w:rPr>
          <w:i w:val="0"/>
          <w:sz w:val="32"/>
          <w:szCs w:val="32"/>
        </w:rPr>
      </w:pPr>
      <w:r>
        <w:rPr>
          <w:rStyle w:val="4"/>
          <w:b/>
          <w:bCs/>
          <w:color w:val="000000"/>
          <w:sz w:val="32"/>
          <w:szCs w:val="32"/>
        </w:rPr>
        <w:t xml:space="preserve">Учитель-логопед </w:t>
      </w:r>
      <w:r w:rsidRPr="00BC3A87">
        <w:rPr>
          <w:rStyle w:val="4"/>
          <w:b/>
          <w:bCs/>
          <w:color w:val="000000"/>
          <w:sz w:val="32"/>
          <w:szCs w:val="32"/>
        </w:rPr>
        <w:t>Акинчиц О.А.</w:t>
      </w:r>
    </w:p>
    <w:p w14:paraId="4E281650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2ECD44D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029974A1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41BF245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F2A1A3C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1D3D401F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1D1B44F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4FF2CBD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C643A07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2C1329FC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763E83BB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7509F4F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4AFC75A3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</w:p>
    <w:p w14:paraId="5239C32F" w14:textId="77777777" w:rsidR="004C47D9" w:rsidRPr="00BC3A87" w:rsidRDefault="004C47D9" w:rsidP="004C47D9">
      <w:pPr>
        <w:pStyle w:val="40"/>
        <w:shd w:val="clear" w:color="auto" w:fill="auto"/>
        <w:spacing w:line="280" w:lineRule="exact"/>
        <w:ind w:left="240"/>
        <w:jc w:val="center"/>
        <w:rPr>
          <w:rStyle w:val="4"/>
          <w:b/>
          <w:bCs/>
          <w:color w:val="000000"/>
          <w:sz w:val="32"/>
          <w:szCs w:val="32"/>
        </w:rPr>
      </w:pPr>
      <w:r w:rsidRPr="00BC3A87">
        <w:rPr>
          <w:rStyle w:val="4"/>
          <w:b/>
          <w:bCs/>
          <w:color w:val="000000"/>
          <w:sz w:val="32"/>
          <w:szCs w:val="32"/>
        </w:rPr>
        <w:t>г.</w:t>
      </w:r>
      <w:r w:rsidR="000315F7">
        <w:rPr>
          <w:rStyle w:val="4"/>
          <w:b/>
          <w:bCs/>
          <w:color w:val="000000"/>
          <w:sz w:val="32"/>
          <w:szCs w:val="32"/>
        </w:rPr>
        <w:t>о</w:t>
      </w:r>
      <w:r w:rsidRPr="00BC3A87">
        <w:rPr>
          <w:rStyle w:val="4"/>
          <w:b/>
          <w:bCs/>
          <w:color w:val="000000"/>
          <w:sz w:val="32"/>
          <w:szCs w:val="32"/>
        </w:rPr>
        <w:t>. Мытищи, 20</w:t>
      </w:r>
      <w:r>
        <w:rPr>
          <w:rStyle w:val="4"/>
          <w:b/>
          <w:bCs/>
          <w:color w:val="000000"/>
          <w:sz w:val="32"/>
          <w:szCs w:val="32"/>
        </w:rPr>
        <w:t>2</w:t>
      </w:r>
      <w:r w:rsidRPr="00BC3A87">
        <w:rPr>
          <w:rStyle w:val="4"/>
          <w:b/>
          <w:bCs/>
          <w:color w:val="000000"/>
          <w:sz w:val="32"/>
          <w:szCs w:val="32"/>
        </w:rPr>
        <w:t>1 год</w:t>
      </w:r>
    </w:p>
    <w:p w14:paraId="0D01BB2B" w14:textId="77777777" w:rsidR="00BF012B" w:rsidRDefault="00BF012B">
      <w:pPr>
        <w:pStyle w:val="a4"/>
        <w:shd w:val="clear" w:color="auto" w:fill="auto"/>
        <w:tabs>
          <w:tab w:val="right" w:leader="dot" w:pos="4105"/>
          <w:tab w:val="center" w:pos="4286"/>
          <w:tab w:val="right" w:pos="5070"/>
          <w:tab w:val="right" w:pos="5266"/>
          <w:tab w:val="center" w:pos="5554"/>
          <w:tab w:val="center" w:pos="5933"/>
        </w:tabs>
        <w:spacing w:after="482"/>
        <w:ind w:left="380" w:right="360"/>
      </w:pPr>
      <w:r>
        <w:rPr>
          <w:rStyle w:val="11"/>
          <w:color w:val="000000"/>
        </w:rPr>
        <w:lastRenderedPageBreak/>
        <w:t xml:space="preserve">Некоторые направления работы по коррекции слоговой структуры </w:t>
      </w:r>
      <w:r>
        <w:rPr>
          <w:rStyle w:val="11"/>
          <w:color w:val="000000"/>
        </w:rPr>
        <w:tab/>
        <w:t xml:space="preserve"> слова</w:t>
      </w:r>
      <w:r>
        <w:rPr>
          <w:rStyle w:val="11"/>
          <w:color w:val="000000"/>
        </w:rPr>
        <w:tab/>
        <w:t>у</w:t>
      </w:r>
      <w:r>
        <w:rPr>
          <w:rStyle w:val="11"/>
          <w:color w:val="000000"/>
        </w:rPr>
        <w:tab/>
        <w:t>детей</w:t>
      </w:r>
      <w:r>
        <w:rPr>
          <w:rStyle w:val="11"/>
          <w:color w:val="000000"/>
        </w:rPr>
        <w:tab/>
        <w:t>с</w:t>
      </w:r>
      <w:r>
        <w:rPr>
          <w:rStyle w:val="11"/>
          <w:color w:val="000000"/>
        </w:rPr>
        <w:tab/>
        <w:t>ОН</w:t>
      </w:r>
      <w:r>
        <w:rPr>
          <w:rStyle w:val="11"/>
          <w:color w:val="000000"/>
        </w:rPr>
        <w:tab/>
        <w:t>Р.</w:t>
      </w:r>
    </w:p>
    <w:p w14:paraId="167612FA" w14:textId="77777777" w:rsidR="00BF012B" w:rsidRDefault="00BF012B">
      <w:pPr>
        <w:pStyle w:val="a4"/>
        <w:shd w:val="clear" w:color="auto" w:fill="auto"/>
        <w:spacing w:after="0" w:line="317" w:lineRule="exact"/>
        <w:ind w:left="20" w:right="160" w:firstLine="360"/>
        <w:jc w:val="both"/>
      </w:pPr>
      <w:r>
        <w:rPr>
          <w:rStyle w:val="11"/>
          <w:color w:val="000000"/>
        </w:rPr>
        <w:t>Проблема коррекции слоговой структуры слова является одной из актуальных в системе работы по преодолению общего недоразвития речи у детей .</w:t>
      </w:r>
    </w:p>
    <w:p w14:paraId="4AC2B6B2" w14:textId="77777777" w:rsidR="00BF012B" w:rsidRDefault="00BF012B">
      <w:pPr>
        <w:pStyle w:val="a4"/>
        <w:shd w:val="clear" w:color="auto" w:fill="auto"/>
        <w:spacing w:after="0" w:line="322" w:lineRule="exact"/>
        <w:ind w:left="180" w:right="160" w:firstLine="300"/>
        <w:jc w:val="both"/>
      </w:pPr>
      <w:r>
        <w:rPr>
          <w:rStyle w:val="11"/>
          <w:color w:val="000000"/>
        </w:rPr>
        <w:t>Теоретические данные в области изучения онтогенеза речевого развития свидетельствуют о том, что для нормативного восприятия и произношения структуры лексических единиц необходимо наличие определенного уровня сформированности ряда неречевых процессов, а именно, оптико-пространственной ориентации, сложных параметров движений и действий (динамического и ритмического), а так же возможностей построения двигательных серий.</w:t>
      </w:r>
    </w:p>
    <w:p w14:paraId="2AE79525" w14:textId="77777777" w:rsidR="00BF012B" w:rsidRDefault="00BF012B">
      <w:pPr>
        <w:pStyle w:val="a4"/>
        <w:shd w:val="clear" w:color="auto" w:fill="auto"/>
        <w:spacing w:after="0" w:line="322" w:lineRule="exact"/>
        <w:ind w:left="180" w:firstLine="300"/>
        <w:jc w:val="both"/>
      </w:pPr>
      <w:r>
        <w:rPr>
          <w:rStyle w:val="11"/>
          <w:color w:val="000000"/>
        </w:rPr>
        <w:t>Определяющим принципом построения этапов коррекционного воздействия является учет обязательного опережающего формирования базовых предпосылок с их последующим параллельным совершенствованием в процессе работы над восприятием и воспроизведением слов различной слоговой структуры у детей с системными нарушениями речи.</w:t>
      </w:r>
    </w:p>
    <w:p w14:paraId="1151750D" w14:textId="77777777" w:rsidR="00BF012B" w:rsidRDefault="00BF012B">
      <w:pPr>
        <w:pStyle w:val="a4"/>
        <w:shd w:val="clear" w:color="auto" w:fill="auto"/>
        <w:spacing w:after="0" w:line="322" w:lineRule="exact"/>
        <w:ind w:left="20" w:right="160" w:firstLine="360"/>
        <w:jc w:val="both"/>
      </w:pPr>
      <w:r>
        <w:rPr>
          <w:rStyle w:val="11"/>
          <w:color w:val="000000"/>
        </w:rPr>
        <w:t>Рассмотрим некоторые из направлений коррекции слоговой структуры слова у детей.</w:t>
      </w:r>
    </w:p>
    <w:p w14:paraId="7D042792" w14:textId="77777777" w:rsidR="00BF012B" w:rsidRDefault="00BF012B">
      <w:pPr>
        <w:pStyle w:val="40"/>
        <w:numPr>
          <w:ilvl w:val="0"/>
          <w:numId w:val="1"/>
        </w:numPr>
        <w:shd w:val="clear" w:color="auto" w:fill="auto"/>
        <w:ind w:left="20" w:right="160" w:firstLine="360"/>
      </w:pPr>
      <w:r>
        <w:rPr>
          <w:rStyle w:val="41"/>
          <w:b w:val="0"/>
          <w:bCs w:val="0"/>
          <w:i w:val="0"/>
          <w:iCs w:val="0"/>
          <w:color w:val="000000"/>
        </w:rPr>
        <w:t xml:space="preserve"> </w:t>
      </w:r>
      <w:r>
        <w:rPr>
          <w:rStyle w:val="4"/>
          <w:b/>
          <w:bCs/>
          <w:i/>
          <w:iCs/>
          <w:color w:val="000000"/>
        </w:rPr>
        <w:t>Совершенствование темпо-ритмической организации общих движений.</w:t>
      </w:r>
    </w:p>
    <w:p w14:paraId="236F008E" w14:textId="77777777" w:rsidR="00BF012B" w:rsidRDefault="00BF012B">
      <w:pPr>
        <w:pStyle w:val="40"/>
        <w:numPr>
          <w:ilvl w:val="0"/>
          <w:numId w:val="1"/>
        </w:numPr>
        <w:shd w:val="clear" w:color="auto" w:fill="auto"/>
        <w:ind w:left="20" w:right="160" w:firstLine="360"/>
      </w:pPr>
      <w:r>
        <w:rPr>
          <w:rStyle w:val="4"/>
          <w:b/>
          <w:bCs/>
          <w:i/>
          <w:iCs/>
          <w:color w:val="000000"/>
        </w:rPr>
        <w:t>Совершенствование статической и динамической координации движений пальцев рук.</w:t>
      </w:r>
    </w:p>
    <w:p w14:paraId="74750C71" w14:textId="77777777" w:rsidR="00BF012B" w:rsidRDefault="00BF012B">
      <w:pPr>
        <w:pStyle w:val="40"/>
        <w:numPr>
          <w:ilvl w:val="0"/>
          <w:numId w:val="1"/>
        </w:numPr>
        <w:shd w:val="clear" w:color="auto" w:fill="auto"/>
        <w:ind w:left="20" w:right="160" w:firstLine="360"/>
      </w:pPr>
      <w:r>
        <w:rPr>
          <w:rStyle w:val="4"/>
          <w:b/>
          <w:bCs/>
          <w:i/>
          <w:iCs/>
          <w:color w:val="000000"/>
        </w:rPr>
        <w:t xml:space="preserve"> Тренировки статической и динамической организации движений пальцев рук и органов артикуляционного аппарата.</w:t>
      </w:r>
    </w:p>
    <w:p w14:paraId="496B487B" w14:textId="77777777" w:rsidR="00BF012B" w:rsidRDefault="00BF012B">
      <w:pPr>
        <w:pStyle w:val="a4"/>
        <w:shd w:val="clear" w:color="auto" w:fill="auto"/>
        <w:spacing w:after="300" w:line="322" w:lineRule="exact"/>
        <w:ind w:left="20" w:firstLine="360"/>
        <w:jc w:val="both"/>
      </w:pPr>
      <w:r>
        <w:rPr>
          <w:rStyle w:val="11"/>
          <w:color w:val="000000"/>
        </w:rPr>
        <w:t>Подробнее остановимся на каждом из направлений.</w:t>
      </w:r>
    </w:p>
    <w:p w14:paraId="33C87339" w14:textId="77777777" w:rsidR="00BF012B" w:rsidRDefault="00BF012B">
      <w:pPr>
        <w:pStyle w:val="a4"/>
        <w:shd w:val="clear" w:color="auto" w:fill="auto"/>
        <w:spacing w:after="0" w:line="322" w:lineRule="exact"/>
        <w:ind w:left="20" w:right="160" w:firstLine="360"/>
        <w:jc w:val="both"/>
      </w:pPr>
      <w:r>
        <w:rPr>
          <w:rStyle w:val="11"/>
          <w:color w:val="000000"/>
        </w:rPr>
        <w:t>Серия игр и упражнений для совершенствования темпо-ритмической организации общих движений.</w:t>
      </w:r>
    </w:p>
    <w:p w14:paraId="2BF911B3" w14:textId="77777777" w:rsidR="00BF012B" w:rsidRDefault="00BF012B">
      <w:pPr>
        <w:pStyle w:val="40"/>
        <w:shd w:val="clear" w:color="auto" w:fill="auto"/>
        <w:ind w:left="20" w:firstLine="360"/>
      </w:pPr>
      <w:r>
        <w:rPr>
          <w:rStyle w:val="4"/>
          <w:b/>
          <w:bCs/>
          <w:i/>
          <w:iCs/>
          <w:color w:val="000000"/>
        </w:rPr>
        <w:t>Задачи:</w:t>
      </w:r>
    </w:p>
    <w:p w14:paraId="0D28B827" w14:textId="77777777" w:rsidR="00BF012B" w:rsidRDefault="00BF012B">
      <w:pPr>
        <w:pStyle w:val="a4"/>
        <w:shd w:val="clear" w:color="auto" w:fill="auto"/>
        <w:spacing w:after="0" w:line="322" w:lineRule="exact"/>
        <w:ind w:left="20" w:firstLine="360"/>
        <w:jc w:val="both"/>
      </w:pPr>
      <w:r>
        <w:rPr>
          <w:rStyle w:val="11"/>
          <w:color w:val="000000"/>
        </w:rPr>
        <w:t>-совершенствовать координацию общих движений;</w:t>
      </w:r>
    </w:p>
    <w:p w14:paraId="6E2D6584" w14:textId="77777777" w:rsidR="00BF012B" w:rsidRDefault="00BF012B">
      <w:pPr>
        <w:pStyle w:val="a4"/>
        <w:shd w:val="clear" w:color="auto" w:fill="auto"/>
        <w:spacing w:after="0" w:line="322" w:lineRule="exact"/>
        <w:ind w:left="180" w:right="160" w:firstLine="300"/>
        <w:jc w:val="both"/>
      </w:pPr>
      <w:r>
        <w:rPr>
          <w:rStyle w:val="11"/>
          <w:color w:val="000000"/>
        </w:rPr>
        <w:t>-формировать умение различать и воспроизводить заданные темп и ритм на основе восприятия разных модальностей;</w:t>
      </w:r>
    </w:p>
    <w:p w14:paraId="5E9C5F61" w14:textId="77777777" w:rsidR="00BF012B" w:rsidRDefault="00BF012B">
      <w:pPr>
        <w:pStyle w:val="a4"/>
        <w:shd w:val="clear" w:color="auto" w:fill="auto"/>
        <w:spacing w:after="357" w:line="260" w:lineRule="exact"/>
        <w:ind w:left="180" w:firstLine="300"/>
        <w:jc w:val="both"/>
      </w:pPr>
      <w:r>
        <w:rPr>
          <w:rStyle w:val="11"/>
          <w:color w:val="000000"/>
        </w:rPr>
        <w:t>-формировать зрительное отслеживание в заданных направлениях.</w:t>
      </w:r>
    </w:p>
    <w:p w14:paraId="3003F1C4" w14:textId="77777777" w:rsidR="00BF012B" w:rsidRDefault="00BF012B">
      <w:pPr>
        <w:pStyle w:val="40"/>
        <w:shd w:val="clear" w:color="auto" w:fill="auto"/>
        <w:spacing w:line="260" w:lineRule="exact"/>
        <w:ind w:left="20" w:firstLine="360"/>
      </w:pPr>
      <w:r>
        <w:rPr>
          <w:rStyle w:val="4"/>
          <w:b/>
          <w:bCs/>
          <w:i/>
          <w:iCs/>
          <w:color w:val="000000"/>
        </w:rPr>
        <w:t>Игра «Делай как я, продолжай сам».</w:t>
      </w:r>
    </w:p>
    <w:p w14:paraId="225ECAC4" w14:textId="77777777" w:rsidR="00BF012B" w:rsidRDefault="00BF012B">
      <w:pPr>
        <w:pStyle w:val="a4"/>
        <w:shd w:val="clear" w:color="auto" w:fill="auto"/>
        <w:spacing w:after="0" w:line="326" w:lineRule="exact"/>
        <w:ind w:left="180" w:right="1400" w:firstLine="300"/>
      </w:pPr>
      <w:r>
        <w:rPr>
          <w:rStyle w:val="11"/>
          <w:color w:val="000000"/>
        </w:rPr>
        <w:t>Вариант 1. Воспроизведение серий движений руками. Логопед становится спиной к детям и осуществляет показ серий:</w:t>
      </w:r>
    </w:p>
    <w:p w14:paraId="29957D86" w14:textId="77777777" w:rsidR="00BF012B" w:rsidRDefault="00BF012B">
      <w:pPr>
        <w:pStyle w:val="a4"/>
        <w:shd w:val="clear" w:color="auto" w:fill="auto"/>
        <w:spacing w:after="0" w:line="326" w:lineRule="exact"/>
        <w:ind w:left="180"/>
      </w:pPr>
      <w:r>
        <w:rPr>
          <w:rStyle w:val="11"/>
          <w:color w:val="000000"/>
        </w:rPr>
        <w:t>а) из двух движений,</w:t>
      </w:r>
    </w:p>
    <w:p w14:paraId="66FD399F" w14:textId="77777777" w:rsidR="00BF012B" w:rsidRDefault="00BF012B">
      <w:pPr>
        <w:pStyle w:val="a4"/>
        <w:shd w:val="clear" w:color="auto" w:fill="auto"/>
        <w:spacing w:after="0" w:line="326" w:lineRule="exact"/>
        <w:ind w:left="180"/>
      </w:pPr>
      <w:r>
        <w:rPr>
          <w:rStyle w:val="11"/>
          <w:color w:val="000000"/>
        </w:rPr>
        <w:t>б) из трех движений.</w:t>
      </w:r>
    </w:p>
    <w:p w14:paraId="1B986E98" w14:textId="77777777" w:rsidR="00BF012B" w:rsidRDefault="00BF012B">
      <w:pPr>
        <w:pStyle w:val="a4"/>
        <w:shd w:val="clear" w:color="auto" w:fill="auto"/>
        <w:spacing w:after="0" w:line="317" w:lineRule="exact"/>
        <w:ind w:left="180" w:right="40" w:firstLine="280"/>
        <w:jc w:val="both"/>
      </w:pPr>
      <w:r>
        <w:rPr>
          <w:rStyle w:val="11"/>
          <w:color w:val="000000"/>
        </w:rPr>
        <w:t>А) руки в стороны, на пояс, в стороны, на пояс...; руки за голову, в стороны, за голову, в стороны...; руки на пояс, вверх, на пояс, вверх...; руки на пояс, на плечи, на пояс, на плечи... и т.д..</w:t>
      </w:r>
    </w:p>
    <w:p w14:paraId="41D76AED" w14:textId="77777777" w:rsidR="00BF012B" w:rsidRDefault="00BF012B">
      <w:pPr>
        <w:pStyle w:val="a4"/>
        <w:shd w:val="clear" w:color="auto" w:fill="auto"/>
        <w:spacing w:after="0" w:line="317" w:lineRule="exact"/>
        <w:ind w:left="180" w:right="40" w:firstLine="280"/>
        <w:jc w:val="both"/>
      </w:pPr>
      <w:r>
        <w:rPr>
          <w:rStyle w:val="11"/>
          <w:color w:val="000000"/>
        </w:rPr>
        <w:t>Б) руки на пояс, на плечи, вверх, на пояс, на плечи, верх...; руки вверх, в стороны, вниз, вверх, в стороны, вниз... и т.д..</w:t>
      </w:r>
    </w:p>
    <w:p w14:paraId="002DD84C" w14:textId="77777777" w:rsidR="00BF012B" w:rsidRDefault="00BF012B">
      <w:pPr>
        <w:pStyle w:val="a4"/>
        <w:shd w:val="clear" w:color="auto" w:fill="auto"/>
        <w:spacing w:after="0" w:line="317" w:lineRule="exact"/>
        <w:ind w:left="180" w:right="40" w:firstLine="280"/>
        <w:jc w:val="both"/>
      </w:pPr>
      <w:r>
        <w:rPr>
          <w:rStyle w:val="11"/>
          <w:color w:val="000000"/>
        </w:rPr>
        <w:t xml:space="preserve">Вариант 2. Воспроизведение серий движений ногами. Логопед становится спиной </w:t>
      </w:r>
      <w:r>
        <w:rPr>
          <w:rStyle w:val="11"/>
          <w:color w:val="000000"/>
        </w:rPr>
        <w:lastRenderedPageBreak/>
        <w:t>к детям и осуществляет показ серий</w:t>
      </w:r>
    </w:p>
    <w:p w14:paraId="79CF990C" w14:textId="77777777" w:rsidR="00BF012B" w:rsidRDefault="00BF012B">
      <w:pPr>
        <w:pStyle w:val="a4"/>
        <w:shd w:val="clear" w:color="auto" w:fill="auto"/>
        <w:spacing w:after="0" w:line="317" w:lineRule="exact"/>
        <w:ind w:left="180" w:firstLine="280"/>
        <w:jc w:val="both"/>
      </w:pPr>
      <w:r>
        <w:rPr>
          <w:rStyle w:val="11"/>
          <w:color w:val="000000"/>
        </w:rPr>
        <w:t>а) из двух движений,</w:t>
      </w:r>
    </w:p>
    <w:p w14:paraId="2C2F5F77" w14:textId="77777777" w:rsidR="00BF012B" w:rsidRDefault="00BF012B">
      <w:pPr>
        <w:pStyle w:val="a4"/>
        <w:shd w:val="clear" w:color="auto" w:fill="auto"/>
        <w:spacing w:after="0" w:line="317" w:lineRule="exact"/>
        <w:ind w:left="180" w:firstLine="280"/>
        <w:jc w:val="both"/>
      </w:pPr>
      <w:r>
        <w:rPr>
          <w:rStyle w:val="11"/>
          <w:color w:val="000000"/>
        </w:rPr>
        <w:t>б) из трех движений.</w:t>
      </w:r>
    </w:p>
    <w:p w14:paraId="306E3511" w14:textId="77777777" w:rsidR="00BF012B" w:rsidRDefault="00BF012B">
      <w:pPr>
        <w:pStyle w:val="a4"/>
        <w:shd w:val="clear" w:color="auto" w:fill="auto"/>
        <w:spacing w:after="0" w:line="317" w:lineRule="exact"/>
        <w:ind w:left="180" w:right="40" w:firstLine="280"/>
        <w:jc w:val="both"/>
      </w:pPr>
      <w:r>
        <w:rPr>
          <w:rStyle w:val="11"/>
          <w:color w:val="000000"/>
        </w:rPr>
        <w:t>А) нога вперед, назад, вперед, назад ...; нога в сторону, на место, в сторону, на место...; нога назад, на место, назад, на место... и т.д..</w:t>
      </w:r>
    </w:p>
    <w:p w14:paraId="0EF6A90B" w14:textId="77777777" w:rsidR="00BF012B" w:rsidRDefault="00BF012B">
      <w:pPr>
        <w:pStyle w:val="a4"/>
        <w:shd w:val="clear" w:color="auto" w:fill="auto"/>
        <w:spacing w:after="296" w:line="317" w:lineRule="exact"/>
        <w:ind w:left="180" w:right="40" w:firstLine="280"/>
        <w:jc w:val="both"/>
      </w:pPr>
      <w:r>
        <w:rPr>
          <w:rStyle w:val="11"/>
          <w:color w:val="000000"/>
        </w:rPr>
        <w:t>Б) нога вперед, назад, на место, вперед, назад, на место...; нога в сторону, назад, на место, в сторону, назад, на место... и т.д..</w:t>
      </w:r>
    </w:p>
    <w:p w14:paraId="27BFB2A3" w14:textId="77777777" w:rsidR="00BF012B" w:rsidRDefault="00BF012B">
      <w:pPr>
        <w:pStyle w:val="40"/>
        <w:shd w:val="clear" w:color="auto" w:fill="auto"/>
        <w:ind w:left="180" w:firstLine="280"/>
      </w:pPr>
      <w:r>
        <w:rPr>
          <w:rStyle w:val="4"/>
          <w:b/>
          <w:bCs/>
          <w:i/>
          <w:iCs/>
          <w:color w:val="000000"/>
        </w:rPr>
        <w:t>Игра «Загадки от зверят».</w:t>
      </w:r>
    </w:p>
    <w:p w14:paraId="0034CE11" w14:textId="77777777" w:rsidR="00BF012B" w:rsidRDefault="00BF012B">
      <w:pPr>
        <w:pStyle w:val="a4"/>
        <w:shd w:val="clear" w:color="auto" w:fill="auto"/>
        <w:spacing w:after="0" w:line="322" w:lineRule="exact"/>
        <w:ind w:right="40" w:firstLine="280"/>
        <w:jc w:val="both"/>
      </w:pPr>
      <w:r>
        <w:rPr>
          <w:rStyle w:val="11"/>
          <w:color w:val="000000"/>
        </w:rPr>
        <w:t>Вариант 1. Перед ребенком на столе расположены три игрушки (медведь, лошадь, заяц). Логопед показывает определенный темп передвижения игрушки по столу, соответствующий характеру определенного персонажа (мишка - медленно, вразвалку; заяц - быстро, подскоками; лошадь - в умеренном темпе). Ребенок берет игрушку и воспроизводит заданный темп и характер движений в процессе изображения ходьбы или бега игрушечного зверя.</w:t>
      </w:r>
    </w:p>
    <w:p w14:paraId="04D21428" w14:textId="77777777" w:rsidR="00BF012B" w:rsidRDefault="00BF012B">
      <w:pPr>
        <w:pStyle w:val="a4"/>
        <w:shd w:val="clear" w:color="auto" w:fill="auto"/>
        <w:spacing w:after="0" w:line="322" w:lineRule="exact"/>
        <w:ind w:left="180" w:right="40" w:firstLine="280"/>
        <w:jc w:val="both"/>
      </w:pPr>
      <w:r>
        <w:rPr>
          <w:rStyle w:val="11"/>
          <w:color w:val="000000"/>
        </w:rPr>
        <w:t>Вопросы логопеда: «Скажи, как двигается мишка (лошадка, зайка)? Кто двигался быстрее (медленнее, одинаково)?»</w:t>
      </w:r>
    </w:p>
    <w:p w14:paraId="0A5BFBEE" w14:textId="77777777" w:rsidR="00BF012B" w:rsidRDefault="00BF012B">
      <w:pPr>
        <w:pStyle w:val="a4"/>
        <w:shd w:val="clear" w:color="auto" w:fill="auto"/>
        <w:spacing w:after="349" w:line="322" w:lineRule="exact"/>
        <w:ind w:left="180" w:right="40" w:firstLine="280"/>
        <w:jc w:val="both"/>
      </w:pPr>
      <w:r>
        <w:rPr>
          <w:rStyle w:val="11"/>
          <w:color w:val="000000"/>
        </w:rPr>
        <w:t>Вариант 2. Ребенок воспроизводит движение животного по инструкции: «Покажи сам».</w:t>
      </w:r>
    </w:p>
    <w:p w14:paraId="05DCA08F" w14:textId="77777777" w:rsidR="00BF012B" w:rsidRDefault="00BF012B">
      <w:pPr>
        <w:pStyle w:val="40"/>
        <w:shd w:val="clear" w:color="auto" w:fill="auto"/>
        <w:spacing w:line="260" w:lineRule="exact"/>
        <w:ind w:left="180" w:firstLine="280"/>
      </w:pPr>
      <w:r>
        <w:rPr>
          <w:rStyle w:val="4"/>
          <w:b/>
          <w:bCs/>
          <w:i/>
          <w:iCs/>
          <w:color w:val="000000"/>
        </w:rPr>
        <w:t>Игра «Веселые инструменты</w:t>
      </w:r>
      <w:r>
        <w:rPr>
          <w:rStyle w:val="41"/>
          <w:b w:val="0"/>
          <w:bCs w:val="0"/>
          <w:i w:val="0"/>
          <w:iCs w:val="0"/>
          <w:color w:val="000000"/>
        </w:rPr>
        <w:t>».</w:t>
      </w:r>
    </w:p>
    <w:p w14:paraId="7C0838FE" w14:textId="77777777" w:rsidR="00BF012B" w:rsidRDefault="00BF012B">
      <w:pPr>
        <w:pStyle w:val="a4"/>
        <w:shd w:val="clear" w:color="auto" w:fill="auto"/>
        <w:spacing w:after="0" w:line="322" w:lineRule="exact"/>
        <w:ind w:left="180" w:right="40" w:firstLine="280"/>
        <w:jc w:val="both"/>
      </w:pPr>
      <w:r>
        <w:rPr>
          <w:rStyle w:val="11"/>
          <w:color w:val="000000"/>
        </w:rPr>
        <w:t>Ход игры. Логопед воспроизводит на музыкальном инструменте (барабане, бубне, пианино, металлофоне) определенное количество ударов в заданном темпе (определенный ритмический рисунок). Ребенок выполняет хлопки или удары ладонью в заданном темпе (или ритме; и темпе, и ритме).</w:t>
      </w:r>
    </w:p>
    <w:p w14:paraId="627F62D1" w14:textId="77777777" w:rsidR="00BF012B" w:rsidRDefault="00BF012B">
      <w:pPr>
        <w:pStyle w:val="a4"/>
        <w:shd w:val="clear" w:color="auto" w:fill="auto"/>
        <w:spacing w:after="349" w:line="322" w:lineRule="exact"/>
        <w:ind w:left="180" w:right="40" w:firstLine="280"/>
        <w:jc w:val="both"/>
      </w:pPr>
      <w:r>
        <w:rPr>
          <w:rStyle w:val="11"/>
          <w:color w:val="000000"/>
        </w:rPr>
        <w:t>Вопросы логопеда: «Какой инструмент играл? Сколько раз ударил барабан? Как играл барабан? Отхлопай так же. Сыграй так же на пианино и т.д.»</w:t>
      </w:r>
    </w:p>
    <w:p w14:paraId="4BFEDBCB" w14:textId="77777777" w:rsidR="00BF012B" w:rsidRDefault="00BF012B">
      <w:pPr>
        <w:pStyle w:val="40"/>
        <w:shd w:val="clear" w:color="auto" w:fill="auto"/>
        <w:spacing w:line="260" w:lineRule="exact"/>
        <w:ind w:left="180" w:firstLine="280"/>
      </w:pPr>
      <w:r>
        <w:rPr>
          <w:rStyle w:val="4"/>
          <w:b/>
          <w:bCs/>
          <w:i/>
          <w:iCs/>
          <w:color w:val="000000"/>
        </w:rPr>
        <w:t>Игра «Танцующие снежинки».</w:t>
      </w:r>
    </w:p>
    <w:p w14:paraId="0B42DBDB" w14:textId="77777777" w:rsidR="00BF012B" w:rsidRDefault="00BF012B">
      <w:pPr>
        <w:pStyle w:val="a4"/>
        <w:shd w:val="clear" w:color="auto" w:fill="auto"/>
        <w:spacing w:after="0" w:line="326" w:lineRule="exact"/>
        <w:ind w:left="180" w:right="40" w:firstLine="280"/>
        <w:jc w:val="both"/>
      </w:pPr>
      <w:r>
        <w:rPr>
          <w:rStyle w:val="11"/>
          <w:color w:val="000000"/>
        </w:rPr>
        <w:t>Ход игры. На фланеллеграфе изображение снежинок в ряд. Ребенок хлопает (топает, постукивает) воспроизводя заданный темп (или количество ударов; и темп, и количество ударов).</w:t>
      </w:r>
    </w:p>
    <w:p w14:paraId="1EF9239F" w14:textId="77777777" w:rsidR="00BF012B" w:rsidRDefault="00BF012B">
      <w:pPr>
        <w:pStyle w:val="a4"/>
        <w:shd w:val="clear" w:color="auto" w:fill="auto"/>
        <w:spacing w:after="0" w:line="326" w:lineRule="exact"/>
        <w:ind w:left="180" w:firstLine="280"/>
        <w:jc w:val="both"/>
      </w:pPr>
      <w:r>
        <w:rPr>
          <w:rStyle w:val="11"/>
          <w:color w:val="000000"/>
        </w:rPr>
        <w:t>Ребенок определяет темп, затем воспроизводит «танец».</w:t>
      </w:r>
    </w:p>
    <w:p w14:paraId="56D8540A" w14:textId="77777777" w:rsidR="00BF012B" w:rsidRDefault="00BF012B">
      <w:pPr>
        <w:pStyle w:val="40"/>
        <w:shd w:val="clear" w:color="auto" w:fill="auto"/>
        <w:ind w:left="200" w:firstLine="280"/>
      </w:pPr>
      <w:r>
        <w:rPr>
          <w:rStyle w:val="4"/>
          <w:b/>
          <w:bCs/>
          <w:i/>
          <w:iCs/>
          <w:color w:val="000000"/>
        </w:rPr>
        <w:t>Игра «Бабочки и цветы».</w:t>
      </w:r>
    </w:p>
    <w:p w14:paraId="441CF633" w14:textId="77777777" w:rsidR="00BF012B" w:rsidRDefault="00BF012B">
      <w:pPr>
        <w:pStyle w:val="a4"/>
        <w:shd w:val="clear" w:color="auto" w:fill="auto"/>
        <w:spacing w:after="0" w:line="322" w:lineRule="exact"/>
        <w:ind w:left="200" w:right="20" w:firstLine="280"/>
        <w:jc w:val="both"/>
      </w:pPr>
      <w:r>
        <w:rPr>
          <w:rStyle w:val="11"/>
          <w:color w:val="000000"/>
        </w:rPr>
        <w:t>Вариант 1. На фланелеграфе - изображение цветка, на котором сидит бабочка. Этот символ обозначается сильным ударом (хлопком). Цветок без бабочки - слабым ударом. Изображения появляются по одному, дети угадывают, какой силы удар (хлопок) им необходимо воспроизвести, затем выполняют задание.</w:t>
      </w:r>
    </w:p>
    <w:p w14:paraId="261DD1F4" w14:textId="77777777" w:rsidR="00BF012B" w:rsidRDefault="00BF012B">
      <w:pPr>
        <w:pStyle w:val="a4"/>
        <w:shd w:val="clear" w:color="auto" w:fill="auto"/>
        <w:spacing w:after="0" w:line="322" w:lineRule="exact"/>
        <w:ind w:left="200" w:right="200" w:firstLine="280"/>
        <w:jc w:val="both"/>
      </w:pPr>
      <w:r>
        <w:rPr>
          <w:rStyle w:val="11"/>
          <w:color w:val="000000"/>
        </w:rPr>
        <w:t>Вариант 2. На фланелеграфе появляется ряд, состоящий из разных цветков - с бабочками и без бабочек. Логопед осуществляет показ. Дети следят взором, хлопают.</w:t>
      </w:r>
    </w:p>
    <w:p w14:paraId="610C45CB" w14:textId="77777777" w:rsidR="00BF012B" w:rsidRDefault="00BF012B">
      <w:pPr>
        <w:pStyle w:val="a4"/>
        <w:shd w:val="clear" w:color="auto" w:fill="auto"/>
        <w:spacing w:after="0" w:line="322" w:lineRule="exact"/>
        <w:ind w:left="200" w:right="200" w:firstLine="280"/>
        <w:jc w:val="both"/>
      </w:pPr>
      <w:r>
        <w:rPr>
          <w:rStyle w:val="11"/>
          <w:color w:val="000000"/>
        </w:rPr>
        <w:t>Инструкция: а) «Следи за указкой. Сильно хлопай, если я покажу на цветок с бабочкой»; б) «Следи за указкой. Слабо хлопай, если я укажу на цветок без бабочки».</w:t>
      </w:r>
    </w:p>
    <w:p w14:paraId="2EDE79E1" w14:textId="77777777" w:rsidR="00BF012B" w:rsidRDefault="00BF012B">
      <w:pPr>
        <w:pStyle w:val="a4"/>
        <w:shd w:val="clear" w:color="auto" w:fill="auto"/>
        <w:spacing w:after="0" w:line="322" w:lineRule="exact"/>
        <w:ind w:left="200" w:right="200" w:firstLine="280"/>
        <w:jc w:val="both"/>
      </w:pPr>
      <w:r>
        <w:rPr>
          <w:rStyle w:val="11"/>
          <w:color w:val="000000"/>
        </w:rPr>
        <w:t xml:space="preserve">Вариант 3. На фланелеграфе появляется ряд, состоящий из разных цветов </w:t>
      </w:r>
      <w:r>
        <w:rPr>
          <w:rStyle w:val="11"/>
          <w:color w:val="000000"/>
        </w:rPr>
        <w:lastRenderedPageBreak/>
        <w:t>(изображающий определенный ритмический рисунок).</w:t>
      </w:r>
    </w:p>
    <w:p w14:paraId="27F66D41" w14:textId="77777777" w:rsidR="00BF012B" w:rsidRDefault="00BF012B">
      <w:pPr>
        <w:pStyle w:val="a4"/>
        <w:shd w:val="clear" w:color="auto" w:fill="auto"/>
        <w:spacing w:after="0" w:line="322" w:lineRule="exact"/>
        <w:ind w:left="300"/>
      </w:pPr>
      <w:r>
        <w:rPr>
          <w:rStyle w:val="11"/>
          <w:color w:val="000000"/>
        </w:rPr>
        <w:t>Инструкция: «Прохлопай (протопай, сыграй) так же».</w:t>
      </w:r>
    </w:p>
    <w:p w14:paraId="33CA1927" w14:textId="77777777" w:rsidR="00BF012B" w:rsidRDefault="00BF012B">
      <w:pPr>
        <w:pStyle w:val="a4"/>
        <w:shd w:val="clear" w:color="auto" w:fill="auto"/>
        <w:spacing w:after="0" w:line="322" w:lineRule="exact"/>
        <w:ind w:left="200" w:right="200" w:firstLine="280"/>
        <w:jc w:val="both"/>
      </w:pPr>
      <w:r>
        <w:rPr>
          <w:rStyle w:val="11"/>
          <w:color w:val="000000"/>
        </w:rPr>
        <w:t>Вариант 4. А) Каждый ребенок выкладывает свой ряд из цветков и воспроизводит свою «песенку». Б) Воспроизводит «песенку» соседа по столу.</w:t>
      </w:r>
    </w:p>
    <w:p w14:paraId="6B33AC08" w14:textId="77777777" w:rsidR="00BF012B" w:rsidRDefault="00BF012B">
      <w:pPr>
        <w:pStyle w:val="a4"/>
        <w:shd w:val="clear" w:color="auto" w:fill="auto"/>
        <w:spacing w:after="0" w:line="322" w:lineRule="exact"/>
        <w:ind w:left="300"/>
      </w:pPr>
      <w:r>
        <w:rPr>
          <w:rStyle w:val="a5"/>
          <w:color w:val="000000"/>
        </w:rPr>
        <w:t>Примечание.</w:t>
      </w:r>
      <w:r>
        <w:rPr>
          <w:rStyle w:val="11"/>
          <w:color w:val="000000"/>
        </w:rPr>
        <w:t xml:space="preserve"> Варианты символических изображений для игры № 5:</w:t>
      </w:r>
    </w:p>
    <w:p w14:paraId="385B97F5" w14:textId="77777777" w:rsidR="00BF012B" w:rsidRDefault="00BF012B">
      <w:pPr>
        <w:pStyle w:val="a4"/>
        <w:shd w:val="clear" w:color="auto" w:fill="auto"/>
        <w:spacing w:after="0" w:line="322" w:lineRule="exact"/>
        <w:ind w:left="200" w:right="20" w:firstLine="280"/>
        <w:jc w:val="both"/>
      </w:pPr>
      <w:r>
        <w:rPr>
          <w:rStyle w:val="11"/>
          <w:color w:val="000000"/>
        </w:rPr>
        <w:t>А) Для воспроизведения силы удара предъявляются елочки с шишкой, камешки с лягушками, они сигнализируются сильным ударом или хлопком; елочки без шишек, камешки без лягушек -слабым ударом или хлопком.</w:t>
      </w:r>
    </w:p>
    <w:p w14:paraId="2CE15EF5" w14:textId="77777777" w:rsidR="00BF012B" w:rsidRDefault="00BF012B">
      <w:pPr>
        <w:pStyle w:val="a4"/>
        <w:shd w:val="clear" w:color="auto" w:fill="auto"/>
        <w:spacing w:after="304" w:line="326" w:lineRule="exact"/>
        <w:ind w:left="200" w:right="200" w:firstLine="280"/>
        <w:jc w:val="both"/>
      </w:pPr>
      <w:r>
        <w:rPr>
          <w:rStyle w:val="11"/>
          <w:color w:val="000000"/>
        </w:rPr>
        <w:t>Б) Для усвоения долготы звука детям даются цветы на длинных ножках, высокие елочки, высокий заборчик (долгий звук дудочки), цветы на коротких ножках, низкие елочки и заборчики (короткий звук дудочки).</w:t>
      </w:r>
    </w:p>
    <w:p w14:paraId="5D04A562" w14:textId="77777777" w:rsidR="00BF012B" w:rsidRDefault="00BF012B">
      <w:pPr>
        <w:pStyle w:val="a4"/>
        <w:shd w:val="clear" w:color="auto" w:fill="auto"/>
        <w:spacing w:after="0" w:line="322" w:lineRule="exact"/>
        <w:ind w:left="200" w:right="200" w:firstLine="280"/>
        <w:jc w:val="both"/>
      </w:pPr>
      <w:r>
        <w:rPr>
          <w:rStyle w:val="11"/>
          <w:color w:val="000000"/>
        </w:rPr>
        <w:t>Серия упражнений по совершенствованию статической и динамической координации движений пальцев рук.</w:t>
      </w:r>
    </w:p>
    <w:p w14:paraId="16498C47" w14:textId="77777777" w:rsidR="00BF012B" w:rsidRDefault="00BF012B">
      <w:pPr>
        <w:pStyle w:val="a4"/>
        <w:shd w:val="clear" w:color="auto" w:fill="auto"/>
        <w:spacing w:after="0" w:line="322" w:lineRule="exact"/>
        <w:ind w:left="200" w:firstLine="280"/>
        <w:jc w:val="both"/>
      </w:pPr>
      <w:r>
        <w:rPr>
          <w:rStyle w:val="11"/>
          <w:color w:val="000000"/>
        </w:rPr>
        <w:t>Задачи:</w:t>
      </w:r>
    </w:p>
    <w:p w14:paraId="1E9733F2" w14:textId="77777777" w:rsidR="00BF012B" w:rsidRDefault="00BF012B">
      <w:pPr>
        <w:pStyle w:val="a4"/>
        <w:shd w:val="clear" w:color="auto" w:fill="auto"/>
        <w:spacing w:after="0" w:line="322" w:lineRule="exact"/>
        <w:ind w:left="200" w:right="200" w:firstLine="280"/>
        <w:jc w:val="both"/>
      </w:pPr>
      <w:r>
        <w:rPr>
          <w:rStyle w:val="11"/>
          <w:color w:val="000000"/>
        </w:rPr>
        <w:t>-развивать возможности плавного переключения с одного движения на другое,</w:t>
      </w:r>
    </w:p>
    <w:p w14:paraId="29B08E93" w14:textId="77777777" w:rsidR="00BF012B" w:rsidRDefault="00BF012B">
      <w:pPr>
        <w:pStyle w:val="a4"/>
        <w:numPr>
          <w:ilvl w:val="0"/>
          <w:numId w:val="2"/>
        </w:numPr>
        <w:shd w:val="clear" w:color="auto" w:fill="auto"/>
        <w:spacing w:after="0" w:line="322" w:lineRule="exact"/>
        <w:ind w:left="200" w:firstLine="280"/>
        <w:jc w:val="both"/>
      </w:pPr>
      <w:r>
        <w:rPr>
          <w:rStyle w:val="11"/>
          <w:color w:val="000000"/>
        </w:rPr>
        <w:t xml:space="preserve"> воспроизведение заданного темпа и ритма,</w:t>
      </w:r>
    </w:p>
    <w:p w14:paraId="755A7810" w14:textId="77777777" w:rsidR="00BF012B" w:rsidRDefault="00BF012B">
      <w:pPr>
        <w:pStyle w:val="a4"/>
        <w:numPr>
          <w:ilvl w:val="0"/>
          <w:numId w:val="2"/>
        </w:numPr>
        <w:shd w:val="clear" w:color="auto" w:fill="auto"/>
        <w:spacing w:after="0" w:line="322" w:lineRule="exact"/>
        <w:ind w:left="200" w:firstLine="280"/>
        <w:jc w:val="both"/>
      </w:pPr>
      <w:r>
        <w:rPr>
          <w:rStyle w:val="11"/>
          <w:color w:val="000000"/>
        </w:rPr>
        <w:t xml:space="preserve"> пространственной организации движений пальцев рук.</w:t>
      </w:r>
    </w:p>
    <w:p w14:paraId="2ABCF5C6" w14:textId="77777777" w:rsidR="00BF012B" w:rsidRDefault="00BF012B">
      <w:pPr>
        <w:pStyle w:val="a4"/>
        <w:shd w:val="clear" w:color="auto" w:fill="auto"/>
        <w:spacing w:after="0" w:line="322" w:lineRule="exact"/>
        <w:ind w:left="300"/>
      </w:pPr>
      <w:r>
        <w:rPr>
          <w:rStyle w:val="a5"/>
          <w:color w:val="000000"/>
        </w:rPr>
        <w:t>Упражнение 1.</w:t>
      </w:r>
      <w:r>
        <w:rPr>
          <w:rStyle w:val="11"/>
          <w:color w:val="000000"/>
        </w:rPr>
        <w:t xml:space="preserve"> Поочередное единичное прикосновение большим</w:t>
      </w:r>
    </w:p>
    <w:p w14:paraId="2E2D7F6D" w14:textId="77777777" w:rsidR="00BF012B" w:rsidRDefault="00BF012B">
      <w:pPr>
        <w:pStyle w:val="a4"/>
        <w:shd w:val="clear" w:color="auto" w:fill="auto"/>
        <w:spacing w:after="0" w:line="322" w:lineRule="exact"/>
        <w:ind w:right="200"/>
        <w:jc w:val="both"/>
      </w:pPr>
      <w:r>
        <w:rPr>
          <w:rStyle w:val="11"/>
          <w:color w:val="000000"/>
        </w:rPr>
        <w:t>пальцем к указательному пальцу, среднему, безымянному, мизинцу в умеренном, медленном, быстром темпе (правой рукой, левой рукой, двумя руками одновременно).</w:t>
      </w:r>
    </w:p>
    <w:p w14:paraId="227E51EA" w14:textId="77777777" w:rsidR="00BF012B" w:rsidRDefault="00BF012B">
      <w:pPr>
        <w:pStyle w:val="a4"/>
        <w:shd w:val="clear" w:color="auto" w:fill="auto"/>
        <w:spacing w:after="0" w:line="322" w:lineRule="exact"/>
        <w:ind w:left="200" w:right="20" w:firstLine="280"/>
        <w:jc w:val="both"/>
      </w:pPr>
      <w:r>
        <w:rPr>
          <w:rStyle w:val="a5"/>
          <w:color w:val="000000"/>
        </w:rPr>
        <w:t>Упражнение 2.</w:t>
      </w:r>
      <w:r>
        <w:rPr>
          <w:rStyle w:val="11"/>
          <w:color w:val="000000"/>
        </w:rPr>
        <w:t xml:space="preserve"> Выполнение по два (по три, по четыре и т.д.) поочередных прикосновений большого пальца к указательному, среднему, безымянному, мизинцу в умеренном, медленном, быстром темпе (правой рукой, левой рукой, двумя руками одновременно).</w:t>
      </w:r>
    </w:p>
    <w:p w14:paraId="63194543" w14:textId="77777777" w:rsidR="00BF012B" w:rsidRDefault="00BF012B">
      <w:pPr>
        <w:pStyle w:val="a4"/>
        <w:shd w:val="clear" w:color="auto" w:fill="auto"/>
        <w:spacing w:after="0" w:line="322" w:lineRule="exact"/>
        <w:ind w:left="200" w:right="200" w:firstLine="280"/>
        <w:jc w:val="both"/>
      </w:pPr>
      <w:r>
        <w:rPr>
          <w:rStyle w:val="a5"/>
          <w:color w:val="000000"/>
        </w:rPr>
        <w:t>Упражнение 3.</w:t>
      </w:r>
      <w:r>
        <w:rPr>
          <w:rStyle w:val="11"/>
          <w:color w:val="000000"/>
        </w:rPr>
        <w:t xml:space="preserve"> Чередование разного количества поочередных прикосновений (два прикосновения большого пальца к указательному, одно прикосновение большого пальца к среднему, два прикосновения большого пальца к безымянному, одно прикосновение большого пальца к мизинцу) выполняется правой рукой, левой рукой, двумя руками одновременно в разном темпе.</w:t>
      </w:r>
    </w:p>
    <w:p w14:paraId="5B831193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300"/>
        <w:jc w:val="both"/>
      </w:pPr>
      <w:r>
        <w:rPr>
          <w:rStyle w:val="a5"/>
          <w:color w:val="000000"/>
        </w:rPr>
        <w:t>Упражнение 4.</w:t>
      </w:r>
      <w:r>
        <w:rPr>
          <w:rStyle w:val="11"/>
          <w:color w:val="000000"/>
        </w:rPr>
        <w:t xml:space="preserve"> Поочередное прикосновение большого пальца к другим пальцам за исключением одного запретного.</w:t>
      </w:r>
    </w:p>
    <w:p w14:paraId="4E46265E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300"/>
        <w:jc w:val="both"/>
      </w:pPr>
      <w:r>
        <w:rPr>
          <w:rStyle w:val="a5"/>
          <w:color w:val="000000"/>
        </w:rPr>
        <w:t>Упражнение 5.</w:t>
      </w:r>
      <w:r>
        <w:rPr>
          <w:rStyle w:val="11"/>
          <w:color w:val="000000"/>
        </w:rPr>
        <w:t xml:space="preserve"> Поочередное прикосновение пальцев правой руки к одноименным пальцам левой руки в умеренном, медленном, быстром темпе.</w:t>
      </w:r>
    </w:p>
    <w:p w14:paraId="743AC88D" w14:textId="77777777" w:rsidR="00BF012B" w:rsidRDefault="00BF012B">
      <w:pPr>
        <w:pStyle w:val="a4"/>
        <w:shd w:val="clear" w:color="auto" w:fill="auto"/>
        <w:spacing w:after="0" w:line="322" w:lineRule="exact"/>
        <w:ind w:right="180" w:firstLine="300"/>
        <w:jc w:val="both"/>
      </w:pPr>
      <w:r>
        <w:rPr>
          <w:rStyle w:val="a5"/>
          <w:color w:val="000000"/>
        </w:rPr>
        <w:t>Упражнение 6.</w:t>
      </w:r>
      <w:r>
        <w:rPr>
          <w:rStyle w:val="11"/>
          <w:color w:val="000000"/>
        </w:rPr>
        <w:t xml:space="preserve"> Выполнение по два (по три, по четыре и т.д.) поочередных прикосновений пальцев правой руки к одноименным пальцам левой руки в умеренном, медленном, быстром темпе.</w:t>
      </w:r>
    </w:p>
    <w:p w14:paraId="0E2CB25A" w14:textId="77777777" w:rsidR="00BF012B" w:rsidRDefault="00BF012B">
      <w:pPr>
        <w:pStyle w:val="a4"/>
        <w:shd w:val="clear" w:color="auto" w:fill="auto"/>
        <w:spacing w:after="0" w:line="322" w:lineRule="exact"/>
        <w:ind w:left="180" w:right="20" w:firstLine="300"/>
        <w:jc w:val="both"/>
      </w:pPr>
      <w:r>
        <w:rPr>
          <w:rStyle w:val="a5"/>
          <w:color w:val="000000"/>
        </w:rPr>
        <w:t>Упражнение 7.</w:t>
      </w:r>
      <w:r>
        <w:rPr>
          <w:rStyle w:val="11"/>
          <w:color w:val="000000"/>
        </w:rPr>
        <w:t xml:space="preserve"> Поочередное прикосновение пальцев рук к столу - «игра на рояле» - в направлениях слева направо, справа налево, во встречных направлениях (двух рук одновременно).</w:t>
      </w:r>
    </w:p>
    <w:p w14:paraId="63C2D42D" w14:textId="77777777" w:rsidR="00BF012B" w:rsidRDefault="00BF012B">
      <w:pPr>
        <w:pStyle w:val="a4"/>
        <w:shd w:val="clear" w:color="auto" w:fill="auto"/>
        <w:spacing w:after="304" w:line="322" w:lineRule="exact"/>
        <w:ind w:left="180" w:right="180" w:firstLine="300"/>
        <w:jc w:val="both"/>
      </w:pPr>
      <w:r>
        <w:rPr>
          <w:rStyle w:val="a5"/>
          <w:color w:val="000000"/>
        </w:rPr>
        <w:t>Упражнение 8.</w:t>
      </w:r>
      <w:r>
        <w:rPr>
          <w:rStyle w:val="11"/>
          <w:color w:val="000000"/>
        </w:rPr>
        <w:t xml:space="preserve"> Поочередное сгибание в кулак и разгибание пальцев правой (левой) руки, двух рук одновременно.</w:t>
      </w:r>
    </w:p>
    <w:p w14:paraId="4452A601" w14:textId="77777777" w:rsidR="00BF012B" w:rsidRDefault="00BF012B">
      <w:pPr>
        <w:pStyle w:val="40"/>
        <w:shd w:val="clear" w:color="auto" w:fill="auto"/>
        <w:spacing w:line="317" w:lineRule="exact"/>
        <w:ind w:left="180" w:right="180"/>
        <w:jc w:val="left"/>
      </w:pPr>
      <w:r>
        <w:rPr>
          <w:rStyle w:val="4"/>
          <w:b/>
          <w:bCs/>
          <w:i/>
          <w:iCs/>
          <w:color w:val="000000"/>
        </w:rPr>
        <w:t xml:space="preserve">Серия игровых упражнений для тренировки статической и динамической </w:t>
      </w:r>
      <w:r>
        <w:rPr>
          <w:rStyle w:val="4"/>
          <w:b/>
          <w:bCs/>
          <w:i/>
          <w:iCs/>
          <w:color w:val="000000"/>
        </w:rPr>
        <w:lastRenderedPageBreak/>
        <w:t>организации движений пальцев рук и органов артикуляционного аппарата.</w:t>
      </w:r>
    </w:p>
    <w:p w14:paraId="31B73E2B" w14:textId="77777777" w:rsidR="00BF012B" w:rsidRDefault="00BF012B">
      <w:pPr>
        <w:pStyle w:val="40"/>
        <w:shd w:val="clear" w:color="auto" w:fill="auto"/>
        <w:ind w:left="180" w:firstLine="300"/>
      </w:pPr>
      <w:r>
        <w:rPr>
          <w:rStyle w:val="4"/>
          <w:b/>
          <w:bCs/>
          <w:i/>
          <w:iCs/>
          <w:color w:val="000000"/>
        </w:rPr>
        <w:t>Задачи:</w:t>
      </w:r>
    </w:p>
    <w:p w14:paraId="5DD8CE3D" w14:textId="77777777" w:rsidR="00BF012B" w:rsidRDefault="00BF012B">
      <w:pPr>
        <w:pStyle w:val="a4"/>
        <w:numPr>
          <w:ilvl w:val="0"/>
          <w:numId w:val="2"/>
        </w:numPr>
        <w:shd w:val="clear" w:color="auto" w:fill="auto"/>
        <w:spacing w:after="0" w:line="322" w:lineRule="exact"/>
        <w:ind w:left="180" w:firstLine="300"/>
        <w:jc w:val="both"/>
      </w:pPr>
      <w:r>
        <w:rPr>
          <w:rStyle w:val="11"/>
          <w:color w:val="000000"/>
        </w:rPr>
        <w:t xml:space="preserve"> развивать кинестетическую и кинетическую основы движений;</w:t>
      </w:r>
    </w:p>
    <w:p w14:paraId="616CD319" w14:textId="77777777" w:rsidR="00BF012B" w:rsidRDefault="00BF012B">
      <w:pPr>
        <w:pStyle w:val="a4"/>
        <w:numPr>
          <w:ilvl w:val="0"/>
          <w:numId w:val="2"/>
        </w:numPr>
        <w:shd w:val="clear" w:color="auto" w:fill="auto"/>
        <w:spacing w:after="0" w:line="322" w:lineRule="exact"/>
        <w:ind w:left="180" w:firstLine="300"/>
        <w:jc w:val="both"/>
      </w:pPr>
      <w:r>
        <w:rPr>
          <w:rStyle w:val="11"/>
          <w:color w:val="000000"/>
        </w:rPr>
        <w:t xml:space="preserve"> совершенствовать плавность и переключаемость движений;</w:t>
      </w:r>
    </w:p>
    <w:p w14:paraId="26EB573A" w14:textId="77777777" w:rsidR="00BF012B" w:rsidRDefault="00BF012B">
      <w:pPr>
        <w:pStyle w:val="a4"/>
        <w:numPr>
          <w:ilvl w:val="0"/>
          <w:numId w:val="2"/>
        </w:numPr>
        <w:shd w:val="clear" w:color="auto" w:fill="auto"/>
        <w:spacing w:after="0" w:line="322" w:lineRule="exact"/>
        <w:ind w:left="180" w:right="20" w:firstLine="300"/>
        <w:jc w:val="both"/>
      </w:pPr>
      <w:r>
        <w:rPr>
          <w:rStyle w:val="11"/>
          <w:color w:val="000000"/>
        </w:rPr>
        <w:t xml:space="preserve"> совершенствовать координацию артикуляционных движений и движений пальцев рук.</w:t>
      </w:r>
    </w:p>
    <w:p w14:paraId="2D7E0A30" w14:textId="77777777" w:rsidR="00BF012B" w:rsidRDefault="00BF012B">
      <w:pPr>
        <w:pStyle w:val="40"/>
        <w:shd w:val="clear" w:color="auto" w:fill="auto"/>
        <w:ind w:left="180" w:firstLine="300"/>
      </w:pPr>
      <w:r>
        <w:rPr>
          <w:rStyle w:val="4"/>
          <w:b/>
          <w:bCs/>
          <w:i/>
          <w:iCs/>
          <w:color w:val="000000"/>
        </w:rPr>
        <w:t>Упражнение 1. «Качели».</w:t>
      </w:r>
    </w:p>
    <w:p w14:paraId="57599D2A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300"/>
        <w:jc w:val="both"/>
      </w:pPr>
      <w:r>
        <w:rPr>
          <w:rStyle w:val="11"/>
          <w:color w:val="000000"/>
        </w:rPr>
        <w:t>Вариант 1. Рот широко открыт, язык приподнимается вверх, затем опускается вниз. Прямые руки двигаются одновременно с языком в тех же направлениях.</w:t>
      </w:r>
    </w:p>
    <w:p w14:paraId="23EF4A46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300"/>
        <w:jc w:val="both"/>
      </w:pPr>
      <w:r>
        <w:rPr>
          <w:rStyle w:val="11"/>
          <w:color w:val="000000"/>
        </w:rPr>
        <w:t>Вариант 2. Язык производит те же движения, руки двигаются в противоположных направлениях.</w:t>
      </w:r>
    </w:p>
    <w:p w14:paraId="2E011621" w14:textId="77777777" w:rsidR="00BF012B" w:rsidRDefault="00BF012B">
      <w:pPr>
        <w:pStyle w:val="40"/>
        <w:shd w:val="clear" w:color="auto" w:fill="auto"/>
        <w:ind w:left="180" w:firstLine="300"/>
      </w:pPr>
      <w:r>
        <w:rPr>
          <w:rStyle w:val="4"/>
          <w:b/>
          <w:bCs/>
          <w:i/>
          <w:iCs/>
          <w:color w:val="000000"/>
        </w:rPr>
        <w:t>Упражнение 2. «Часики».</w:t>
      </w:r>
    </w:p>
    <w:p w14:paraId="7ABABA64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300"/>
        <w:jc w:val="both"/>
      </w:pPr>
      <w:r>
        <w:rPr>
          <w:rStyle w:val="11"/>
          <w:color w:val="000000"/>
        </w:rPr>
        <w:t>Вариант 1. Рот открыт, губы растянуты в улыбку, кончик языка попеременно касается уголков рта. Указательные пальцы рук выполняют синхронные движения «влево-вправо», направление движений пальцев совпадает с движениями языка.</w:t>
      </w:r>
    </w:p>
    <w:p w14:paraId="688D7654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300"/>
        <w:jc w:val="both"/>
      </w:pPr>
      <w:r>
        <w:rPr>
          <w:rStyle w:val="11"/>
          <w:color w:val="000000"/>
        </w:rPr>
        <w:t>Вариант 2. Органы артикуляции производят те же движения. Указательные пальцы рук синхронно двигаются в противоположном направлении.</w:t>
      </w:r>
    </w:p>
    <w:p w14:paraId="160152DA" w14:textId="77777777" w:rsidR="00BF012B" w:rsidRDefault="00BF012B">
      <w:pPr>
        <w:pStyle w:val="40"/>
        <w:shd w:val="clear" w:color="auto" w:fill="auto"/>
        <w:ind w:left="180" w:firstLine="300"/>
      </w:pPr>
      <w:r>
        <w:rPr>
          <w:rStyle w:val="4"/>
          <w:b/>
          <w:bCs/>
          <w:i/>
          <w:iCs/>
          <w:color w:val="000000"/>
        </w:rPr>
        <w:t>Упражнение 3. «Чистим зубки».</w:t>
      </w:r>
    </w:p>
    <w:p w14:paraId="4BD442F8" w14:textId="77777777" w:rsidR="00BF012B" w:rsidRDefault="00BF012B">
      <w:pPr>
        <w:pStyle w:val="a4"/>
        <w:shd w:val="clear" w:color="auto" w:fill="auto"/>
        <w:spacing w:after="0" w:line="322" w:lineRule="exact"/>
        <w:ind w:left="180" w:right="20"/>
        <w:jc w:val="both"/>
      </w:pPr>
      <w:r>
        <w:rPr>
          <w:rStyle w:val="11"/>
          <w:color w:val="000000"/>
        </w:rPr>
        <w:t>Вариант 1. Рот широко открыт, зубы обнажены, язык выполняет движения из стороны в сторону, имитирующие чистку зубов (верхних, затем нижних). Указа тельный палец руки двигается синхронно с языком (в тех же направлениях).</w:t>
      </w:r>
    </w:p>
    <w:p w14:paraId="291A12C4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280"/>
        <w:jc w:val="both"/>
      </w:pPr>
      <w:r>
        <w:rPr>
          <w:rStyle w:val="11"/>
          <w:color w:val="000000"/>
        </w:rPr>
        <w:t>Вариант 2. Органы артикуляции выполняют те же движения и находятся в тех же положениях. Указательный палец двигается синхронно в противоположном направлении.</w:t>
      </w:r>
    </w:p>
    <w:p w14:paraId="684EA78B" w14:textId="77777777" w:rsidR="00BF012B" w:rsidRDefault="00BF012B">
      <w:pPr>
        <w:pStyle w:val="40"/>
        <w:shd w:val="clear" w:color="auto" w:fill="auto"/>
        <w:ind w:left="180" w:firstLine="280"/>
      </w:pPr>
      <w:r>
        <w:rPr>
          <w:rStyle w:val="4"/>
          <w:b/>
          <w:bCs/>
          <w:i/>
          <w:iCs/>
          <w:color w:val="000000"/>
        </w:rPr>
        <w:t>Упражнение 4. «Вкусное варенье».</w:t>
      </w:r>
    </w:p>
    <w:p w14:paraId="2C7E5E22" w14:textId="77777777" w:rsidR="00BF012B" w:rsidRDefault="00BF012B">
      <w:pPr>
        <w:pStyle w:val="a4"/>
        <w:shd w:val="clear" w:color="auto" w:fill="auto"/>
        <w:spacing w:after="0" w:line="322" w:lineRule="exact"/>
        <w:ind w:left="180" w:right="20" w:firstLine="280"/>
        <w:jc w:val="both"/>
      </w:pPr>
      <w:r>
        <w:rPr>
          <w:rStyle w:val="11"/>
          <w:color w:val="000000"/>
        </w:rPr>
        <w:t>Вариант 1. Рот открыт, широкий язык облизывает верхнюю, затем нижнюю губы, двигаясь сверху вниз. Указательные пальцы рук выполняют движения в тех же направлениях.</w:t>
      </w:r>
    </w:p>
    <w:p w14:paraId="06EE01A4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280"/>
        <w:jc w:val="both"/>
      </w:pPr>
      <w:r>
        <w:rPr>
          <w:rStyle w:val="11"/>
          <w:color w:val="000000"/>
        </w:rPr>
        <w:t>Вариант 2. Органы артикуляции находятся в тех же положениях и выполняют те же движения. Указательные пальцы рук двигаются в противоположных направлениях.</w:t>
      </w:r>
    </w:p>
    <w:p w14:paraId="73C1A866" w14:textId="77777777" w:rsidR="00BF012B" w:rsidRDefault="00BF012B">
      <w:pPr>
        <w:pStyle w:val="40"/>
        <w:shd w:val="clear" w:color="auto" w:fill="auto"/>
        <w:ind w:left="180" w:firstLine="280"/>
      </w:pPr>
      <w:r>
        <w:rPr>
          <w:rStyle w:val="4"/>
          <w:b/>
          <w:bCs/>
          <w:i/>
          <w:iCs/>
          <w:color w:val="000000"/>
        </w:rPr>
        <w:t>Упражнение 5. «Гармошка».</w:t>
      </w:r>
    </w:p>
    <w:p w14:paraId="67663741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280"/>
        <w:jc w:val="both"/>
      </w:pPr>
      <w:r>
        <w:rPr>
          <w:rStyle w:val="11"/>
          <w:color w:val="000000"/>
        </w:rPr>
        <w:t>Рот широко открыт, язык присасывается к небу, нижняя челюсть оттягивается вниз, возвращается в исходное положение. Руки имитируют игру на гармошке.</w:t>
      </w:r>
    </w:p>
    <w:p w14:paraId="5762AF86" w14:textId="77777777" w:rsidR="00BF012B" w:rsidRDefault="00BF012B">
      <w:pPr>
        <w:pStyle w:val="40"/>
        <w:shd w:val="clear" w:color="auto" w:fill="auto"/>
        <w:ind w:left="180" w:firstLine="280"/>
      </w:pPr>
      <w:r>
        <w:rPr>
          <w:rStyle w:val="4"/>
          <w:b/>
          <w:bCs/>
          <w:i/>
          <w:iCs/>
          <w:color w:val="000000"/>
        </w:rPr>
        <w:t>Упражнение 6. «Лошадка».</w:t>
      </w:r>
    </w:p>
    <w:p w14:paraId="7FF48BA1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280"/>
        <w:jc w:val="both"/>
      </w:pPr>
      <w:r>
        <w:rPr>
          <w:rStyle w:val="11"/>
          <w:color w:val="000000"/>
        </w:rPr>
        <w:t>Вариант 1. Рот широко открыт, язык медленно щелкает. Руки выполняют одновременные хлопки (удары по коленям).</w:t>
      </w:r>
    </w:p>
    <w:p w14:paraId="639DAB87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280"/>
        <w:jc w:val="both"/>
      </w:pPr>
      <w:r>
        <w:rPr>
          <w:rStyle w:val="11"/>
          <w:color w:val="000000"/>
        </w:rPr>
        <w:t>Вариант 2. А) руки и язык выполняют заданное количество движений. Б) руки и язык выполняют движения в заданном ритме.</w:t>
      </w:r>
    </w:p>
    <w:p w14:paraId="32CA469D" w14:textId="77777777" w:rsidR="00BF012B" w:rsidRDefault="00BF012B">
      <w:pPr>
        <w:pStyle w:val="40"/>
        <w:shd w:val="clear" w:color="auto" w:fill="auto"/>
        <w:ind w:left="180" w:firstLine="280"/>
      </w:pPr>
      <w:r>
        <w:rPr>
          <w:rStyle w:val="4"/>
          <w:b/>
          <w:bCs/>
          <w:i/>
          <w:iCs/>
          <w:color w:val="000000"/>
        </w:rPr>
        <w:t>Упражнение 7. «Барабанщики».</w:t>
      </w:r>
    </w:p>
    <w:p w14:paraId="1503D672" w14:textId="77777777" w:rsidR="00BF012B" w:rsidRDefault="00BF012B">
      <w:pPr>
        <w:pStyle w:val="a4"/>
        <w:shd w:val="clear" w:color="auto" w:fill="auto"/>
        <w:spacing w:after="0" w:line="322" w:lineRule="exact"/>
        <w:ind w:left="20" w:right="180" w:firstLine="300"/>
        <w:jc w:val="both"/>
      </w:pPr>
      <w:r>
        <w:rPr>
          <w:rStyle w:val="11"/>
          <w:color w:val="000000"/>
        </w:rPr>
        <w:t>Рот широко открыт, кончик языка «стучит» в альвеолы ([д-д-д-д]). Одновременно выполняются постукивания кулачками рук (сначала правый о левый, затем наоборот).</w:t>
      </w:r>
    </w:p>
    <w:p w14:paraId="4F468BFC" w14:textId="77777777" w:rsidR="00BF012B" w:rsidRDefault="00BF012B">
      <w:pPr>
        <w:pStyle w:val="40"/>
        <w:shd w:val="clear" w:color="auto" w:fill="auto"/>
        <w:ind w:left="180" w:firstLine="280"/>
      </w:pPr>
      <w:r>
        <w:rPr>
          <w:rStyle w:val="4"/>
          <w:b/>
          <w:bCs/>
          <w:i/>
          <w:iCs/>
          <w:color w:val="000000"/>
        </w:rPr>
        <w:t>Упражнение 8. «Гудит самолет».</w:t>
      </w:r>
    </w:p>
    <w:p w14:paraId="607521B4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 w:firstLine="280"/>
        <w:jc w:val="both"/>
      </w:pPr>
      <w:r>
        <w:rPr>
          <w:rStyle w:val="11"/>
          <w:color w:val="000000"/>
        </w:rPr>
        <w:lastRenderedPageBreak/>
        <w:t>Губы растянуты, кончик языка зажат между зубами, длительно произносится [ы]. Руки выполняют вращательные движения, имитирующие работу пропеллера.</w:t>
      </w:r>
    </w:p>
    <w:p w14:paraId="089AEA75" w14:textId="77777777" w:rsidR="00BF012B" w:rsidRDefault="00BF012B">
      <w:pPr>
        <w:pStyle w:val="40"/>
        <w:shd w:val="clear" w:color="auto" w:fill="auto"/>
        <w:ind w:left="20" w:firstLine="300"/>
      </w:pPr>
      <w:r>
        <w:rPr>
          <w:rStyle w:val="4"/>
          <w:b/>
          <w:bCs/>
          <w:i/>
          <w:iCs/>
          <w:color w:val="000000"/>
        </w:rPr>
        <w:t>Упражнение 9. «Гудит пароход».</w:t>
      </w:r>
    </w:p>
    <w:p w14:paraId="3A214BD8" w14:textId="77777777" w:rsidR="00BF012B" w:rsidRDefault="00BF012B">
      <w:pPr>
        <w:pStyle w:val="a4"/>
        <w:shd w:val="clear" w:color="auto" w:fill="auto"/>
        <w:spacing w:after="0" w:line="326" w:lineRule="exact"/>
        <w:ind w:left="180" w:right="180" w:firstLine="280"/>
        <w:jc w:val="both"/>
      </w:pPr>
      <w:r>
        <w:rPr>
          <w:rStyle w:val="11"/>
          <w:color w:val="000000"/>
        </w:rPr>
        <w:t>Органы артикуляции выполняют движения, аналогичные предыдущему упражнению . Кисти рук сложены «лодочкой», большие пальцы подняты вверх, руки выполняют колебательные движения влево и вправо.</w:t>
      </w:r>
    </w:p>
    <w:p w14:paraId="2A675FEF" w14:textId="77777777" w:rsidR="00BF012B" w:rsidRDefault="00BF012B">
      <w:pPr>
        <w:pStyle w:val="40"/>
        <w:shd w:val="clear" w:color="auto" w:fill="auto"/>
        <w:spacing w:line="326" w:lineRule="exact"/>
        <w:ind w:left="180" w:firstLine="280"/>
      </w:pPr>
      <w:r>
        <w:rPr>
          <w:rStyle w:val="4"/>
          <w:b/>
          <w:bCs/>
          <w:i/>
          <w:iCs/>
          <w:color w:val="000000"/>
        </w:rPr>
        <w:t>Упражнение 10. «Маляр».</w:t>
      </w:r>
    </w:p>
    <w:p w14:paraId="5AD80BB8" w14:textId="77777777" w:rsidR="00BF012B" w:rsidRDefault="00BF012B">
      <w:pPr>
        <w:pStyle w:val="a4"/>
        <w:shd w:val="clear" w:color="auto" w:fill="auto"/>
        <w:spacing w:after="0" w:line="322" w:lineRule="exact"/>
        <w:ind w:left="180" w:right="180"/>
        <w:jc w:val="both"/>
      </w:pPr>
      <w:r>
        <w:rPr>
          <w:rStyle w:val="11"/>
          <w:color w:val="000000"/>
        </w:rPr>
        <w:t>Вариант 1. Рот широко открыт, язык выполняет движения по небу вперед- назад. Кисть одной руки имитирует потолок, кисть другой руки - кисточку, которая двигается синхронно движениям языка.</w:t>
      </w:r>
    </w:p>
    <w:p w14:paraId="2D467F04" w14:textId="77777777" w:rsidR="00BF012B" w:rsidRDefault="00BF012B">
      <w:pPr>
        <w:pStyle w:val="a4"/>
        <w:shd w:val="clear" w:color="auto" w:fill="auto"/>
        <w:spacing w:after="608" w:line="331" w:lineRule="exact"/>
        <w:ind w:left="180" w:right="180" w:firstLine="280"/>
        <w:jc w:val="both"/>
      </w:pPr>
      <w:r>
        <w:rPr>
          <w:rStyle w:val="11"/>
          <w:color w:val="000000"/>
        </w:rPr>
        <w:t>Вариант 2. Органы артикуляции находятся в том же положении и выполняют те же движения. Руки двигаются в направлениях, противоположных движениям языка.</w:t>
      </w:r>
    </w:p>
    <w:p w14:paraId="048388E2" w14:textId="77777777" w:rsidR="00BF012B" w:rsidRDefault="00BF012B">
      <w:pPr>
        <w:pStyle w:val="a4"/>
        <w:shd w:val="clear" w:color="auto" w:fill="auto"/>
        <w:spacing w:after="0" w:line="322" w:lineRule="exact"/>
        <w:ind w:left="20" w:right="20" w:firstLine="300"/>
        <w:jc w:val="both"/>
      </w:pPr>
      <w:r>
        <w:rPr>
          <w:rStyle w:val="11"/>
          <w:color w:val="000000"/>
        </w:rPr>
        <w:t>Ориентация логопедической работы на развитие и совершенствование значимых неречевых процессов (оптико-пространственной ориентации, возможностей динамической и ритмической организации движений и действий, способности к серийно-последовательной обработке информации)</w:t>
      </w:r>
    </w:p>
    <w:p w14:paraId="45270411" w14:textId="77777777" w:rsidR="00BF012B" w:rsidRDefault="00BF012B">
      <w:pPr>
        <w:pStyle w:val="a4"/>
        <w:shd w:val="clear" w:color="auto" w:fill="auto"/>
        <w:spacing w:after="0" w:line="322" w:lineRule="exact"/>
        <w:ind w:right="420"/>
      </w:pPr>
      <w:r>
        <w:rPr>
          <w:rStyle w:val="11"/>
          <w:color w:val="000000"/>
        </w:rPr>
        <w:t>помогает создать базу для овладения ребенком слоговой структуры слова и оптимизировать весь коррекционный процесс.</w:t>
      </w:r>
    </w:p>
    <w:sectPr w:rsidR="00BF012B">
      <w:type w:val="continuous"/>
      <w:pgSz w:w="11909" w:h="16838"/>
      <w:pgMar w:top="1180" w:right="857" w:bottom="1180" w:left="132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D9"/>
    <w:rsid w:val="000315F7"/>
    <w:rsid w:val="003164A5"/>
    <w:rsid w:val="004C47D9"/>
    <w:rsid w:val="00BC3A87"/>
    <w:rsid w:val="00BF012B"/>
    <w:rsid w:val="00F0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397E2"/>
  <w14:defaultImageDpi w14:val="0"/>
  <w15:docId w15:val="{844DE5F6-56E0-48FD-AC61-34650CC9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i/>
      <w:iCs/>
      <w:sz w:val="44"/>
      <w:szCs w:val="44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41">
    <w:name w:val="Основной текст (4) + Не полужирный"/>
    <w:aliases w:val="Не курсив"/>
    <w:basedOn w:val="4"/>
    <w:uiPriority w:val="99"/>
    <w:rPr>
      <w:rFonts w:ascii="Times New Roman" w:hAnsi="Times New Roman" w:cs="Times New Roman"/>
      <w:b w:val="0"/>
      <w:bCs w:val="0"/>
      <w:i w:val="0"/>
      <w:iCs w:val="0"/>
      <w:sz w:val="26"/>
      <w:szCs w:val="26"/>
      <w:u w:val="none"/>
    </w:rPr>
  </w:style>
  <w:style w:type="character" w:customStyle="1" w:styleId="a5">
    <w:name w:val="Основной текст + Полужирный"/>
    <w:aliases w:val="Курсив"/>
    <w:basedOn w:val="11"/>
    <w:uiPriority w:val="99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740" w:line="365" w:lineRule="exact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740" w:after="144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44"/>
      <w:szCs w:val="44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440" w:after="3960" w:line="54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48"/>
      <w:szCs w:val="48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after="420" w:line="394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322" w:lineRule="exact"/>
      <w:ind w:firstLine="140"/>
      <w:jc w:val="both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110">
    <w:name w:val="Заголовок №11"/>
    <w:basedOn w:val="a"/>
    <w:uiPriority w:val="99"/>
    <w:rsid w:val="004C47D9"/>
    <w:pPr>
      <w:shd w:val="clear" w:color="auto" w:fill="FFFFFF"/>
      <w:spacing w:before="1800" w:after="3300" w:line="643" w:lineRule="exact"/>
      <w:jc w:val="center"/>
      <w:outlineLvl w:val="0"/>
    </w:pPr>
    <w:rPr>
      <w:rFonts w:ascii="Times New Roman" w:hAnsi="Times New Roman" w:cs="Times New Roman"/>
      <w:b/>
      <w:bCs/>
      <w:color w:val="auto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2022-01-26T16:10:00Z</dcterms:created>
  <dcterms:modified xsi:type="dcterms:W3CDTF">2022-01-26T16:10:00Z</dcterms:modified>
</cp:coreProperties>
</file>