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2AD4" w14:textId="353D95CF" w:rsidR="0042138D" w:rsidRPr="0042138D" w:rsidRDefault="00C77244" w:rsidP="0042138D">
      <w:pPr>
        <w:spacing w:line="326" w:lineRule="exact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9A0421" wp14:editId="6F9B55F5">
                <wp:simplePos x="0" y="0"/>
                <wp:positionH relativeFrom="column">
                  <wp:posOffset>-475615</wp:posOffset>
                </wp:positionH>
                <wp:positionV relativeFrom="paragraph">
                  <wp:posOffset>-421640</wp:posOffset>
                </wp:positionV>
                <wp:extent cx="6851015" cy="9949180"/>
                <wp:effectExtent l="40005" t="46355" r="43180" b="438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4C7E6" id="Rectangle 2" o:spid="_x0000_s1026" style="position:absolute;margin-left:-37.45pt;margin-top:-33.2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R/liq9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42138D" w:rsidRPr="0042138D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7530D8D6" w14:textId="77777777" w:rsidR="0042138D" w:rsidRPr="0042138D" w:rsidRDefault="0042138D" w:rsidP="0042138D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FB7111" w14:textId="77777777" w:rsidR="0042138D" w:rsidRPr="0042138D" w:rsidRDefault="0042138D" w:rsidP="0042138D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2D8598" w14:textId="77777777" w:rsidR="0042138D" w:rsidRPr="0042138D" w:rsidRDefault="0042138D" w:rsidP="0042138D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6B1221" w14:textId="77777777" w:rsidR="0042138D" w:rsidRPr="0042138D" w:rsidRDefault="0042138D" w:rsidP="0042138D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A343C5" w14:textId="77777777" w:rsidR="0042138D" w:rsidRPr="0042138D" w:rsidRDefault="0042138D" w:rsidP="0042138D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6BB6DA" w14:textId="77777777" w:rsidR="0042138D" w:rsidRPr="0042138D" w:rsidRDefault="0042138D" w:rsidP="0042138D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52C4AD" w14:textId="77777777" w:rsidR="0042138D" w:rsidRPr="0042138D" w:rsidRDefault="0042138D" w:rsidP="0042138D">
      <w:pPr>
        <w:spacing w:line="326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7C5007DF" w14:textId="77777777" w:rsidR="0042138D" w:rsidRPr="0042138D" w:rsidRDefault="0042138D" w:rsidP="0042138D">
      <w:pPr>
        <w:spacing w:line="500" w:lineRule="exact"/>
        <w:jc w:val="center"/>
        <w:rPr>
          <w:rFonts w:ascii="Times New Roman" w:hAnsi="Times New Roman" w:cs="Times New Roman"/>
          <w:bCs/>
          <w:iCs/>
          <w:color w:val="auto"/>
          <w:sz w:val="44"/>
          <w:szCs w:val="44"/>
        </w:rPr>
      </w:pPr>
      <w:r w:rsidRPr="0042138D">
        <w:rPr>
          <w:rStyle w:val="325pt"/>
          <w:bCs w:val="0"/>
          <w:sz w:val="44"/>
          <w:szCs w:val="44"/>
        </w:rPr>
        <w:t>Консультация для родителей</w:t>
      </w:r>
    </w:p>
    <w:p w14:paraId="254AECDA" w14:textId="77777777" w:rsidR="0042138D" w:rsidRPr="0042138D" w:rsidRDefault="0042138D" w:rsidP="0042138D">
      <w:pPr>
        <w:keepNext/>
        <w:keepLines/>
        <w:spacing w:line="643" w:lineRule="exact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14:paraId="466D1DF8" w14:textId="77777777" w:rsidR="0042138D" w:rsidRPr="0042138D" w:rsidRDefault="0042138D" w:rsidP="0042138D">
      <w:pPr>
        <w:keepNext/>
        <w:keepLines/>
        <w:spacing w:line="643" w:lineRule="exact"/>
        <w:ind w:left="-426" w:right="-59"/>
        <w:jc w:val="center"/>
        <w:outlineLvl w:val="0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42138D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42138D">
        <w:rPr>
          <w:rStyle w:val="1"/>
          <w:bCs w:val="0"/>
          <w:sz w:val="44"/>
          <w:szCs w:val="44"/>
        </w:rPr>
        <w:t>НЕКОТОРЫЕ ПРИЕМЫ КОРРЕКЦИИ СЛОГОВОЙ СТРУКТУРЫ У ДОШКОЛЬНИКОВ С ФФНР</w:t>
      </w:r>
      <w:r w:rsidRPr="0042138D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63238477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DAD1C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006E9E2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4474D5A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E6F761F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51369FD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4D5E9F3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D7CDD5A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A44A9DF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735CAAB" w14:textId="77777777" w:rsidR="0042138D" w:rsidRPr="0042138D" w:rsidRDefault="0042138D" w:rsidP="0042138D">
      <w:pPr>
        <w:spacing w:line="355" w:lineRule="exact"/>
        <w:ind w:left="6020" w:right="28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5ACE93A" w14:textId="77777777" w:rsidR="0042138D" w:rsidRPr="0042138D" w:rsidRDefault="0042138D" w:rsidP="0042138D">
      <w:pPr>
        <w:spacing w:line="360" w:lineRule="auto"/>
        <w:ind w:left="4536" w:right="280"/>
        <w:rPr>
          <w:rFonts w:ascii="Times New Roman" w:hAnsi="Times New Roman" w:cs="Times New Roman"/>
          <w:b/>
          <w:bCs/>
          <w:sz w:val="32"/>
          <w:szCs w:val="32"/>
        </w:rPr>
      </w:pPr>
      <w:r w:rsidRPr="0042138D">
        <w:rPr>
          <w:rFonts w:ascii="Times New Roman" w:hAnsi="Times New Roman" w:cs="Times New Roman"/>
          <w:b/>
          <w:bCs/>
          <w:sz w:val="32"/>
          <w:szCs w:val="32"/>
        </w:rPr>
        <w:t>Подготовила и провела:</w:t>
      </w:r>
    </w:p>
    <w:p w14:paraId="257C0726" w14:textId="77777777" w:rsidR="0042138D" w:rsidRPr="0042138D" w:rsidRDefault="0042138D" w:rsidP="0042138D">
      <w:pPr>
        <w:spacing w:line="360" w:lineRule="auto"/>
        <w:ind w:left="4536" w:right="28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2138D">
        <w:rPr>
          <w:rFonts w:ascii="Times New Roman" w:hAnsi="Times New Roman" w:cs="Times New Roman"/>
          <w:b/>
          <w:bCs/>
          <w:sz w:val="32"/>
          <w:szCs w:val="32"/>
        </w:rPr>
        <w:t>Учитель-логопед Акинчиц О.А.</w:t>
      </w:r>
    </w:p>
    <w:p w14:paraId="222B15AC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EB2B4B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E8C4D8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D4822F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933EAF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D891D9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5FF63D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767C24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856630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AE3BF9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3F6E97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825400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DD3FDD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E80682" w14:textId="77777777" w:rsidR="0042138D" w:rsidRPr="0042138D" w:rsidRDefault="0042138D" w:rsidP="0042138D">
      <w:pPr>
        <w:spacing w:line="280" w:lineRule="exact"/>
        <w:ind w:left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138D"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="000F246D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42138D">
        <w:rPr>
          <w:rFonts w:ascii="Times New Roman" w:hAnsi="Times New Roman" w:cs="Times New Roman"/>
          <w:b/>
          <w:bCs/>
          <w:sz w:val="32"/>
          <w:szCs w:val="32"/>
        </w:rPr>
        <w:t>. Мытищи, 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2138D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114E8CF6" w14:textId="77777777" w:rsidR="00EF57F0" w:rsidRDefault="00EF57F0">
      <w:pPr>
        <w:pStyle w:val="a4"/>
        <w:shd w:val="clear" w:color="auto" w:fill="auto"/>
        <w:ind w:right="20" w:firstLine="0"/>
      </w:pPr>
      <w:r>
        <w:rPr>
          <w:rStyle w:val="11"/>
          <w:color w:val="000000"/>
        </w:rPr>
        <w:lastRenderedPageBreak/>
        <w:t>Сегодня серьёзной проблемой стал неуклонный рост количества детей с раз</w:t>
      </w:r>
      <w:r>
        <w:rPr>
          <w:rStyle w:val="11"/>
          <w:color w:val="000000"/>
        </w:rPr>
        <w:softHyphen/>
        <w:t>личными нарушениями речи, а также утяжеление речевых нарушений и уровня речевого недоразвития. В последние годы у большинства детей данной катего</w:t>
      </w:r>
      <w:r>
        <w:rPr>
          <w:rStyle w:val="11"/>
          <w:color w:val="000000"/>
        </w:rPr>
        <w:softHyphen/>
        <w:t>рии в той или иной степени выражены нарушения слоговой структуры слова. Данные нарушения мешают нормальному развитию устной речи (накоплению словаря, усвоению понятий) и затрудняют общение детей, а также, несомненно, препятствуют звуковому анализу и синтезу, следовательно, мешают обучению грамоте. В связи с этим учителя-логопеды вынуждены уделять проблеме фор</w:t>
      </w:r>
      <w:r>
        <w:rPr>
          <w:rStyle w:val="11"/>
          <w:color w:val="000000"/>
        </w:rPr>
        <w:softHyphen/>
        <w:t>мирования слоговой структуры слова.</w:t>
      </w:r>
    </w:p>
    <w:p w14:paraId="0D8263C8" w14:textId="77777777" w:rsidR="00EF57F0" w:rsidRDefault="00EF57F0">
      <w:pPr>
        <w:pStyle w:val="a4"/>
        <w:shd w:val="clear" w:color="auto" w:fill="auto"/>
        <w:ind w:left="40" w:right="20" w:firstLine="540"/>
        <w:jc w:val="both"/>
      </w:pPr>
      <w:r>
        <w:rPr>
          <w:rStyle w:val="11"/>
          <w:color w:val="000000"/>
        </w:rPr>
        <w:t>Под слоговой структурой слова понимают взаиморасположение и связь слогов в слове. Нарушения слоговой структуры слова проявляются в сокраще</w:t>
      </w:r>
      <w:r>
        <w:rPr>
          <w:rStyle w:val="11"/>
          <w:color w:val="000000"/>
        </w:rPr>
        <w:softHyphen/>
        <w:t>нии (пропуске) слогов, нарушении последовательности слогов в слове, уподоб</w:t>
      </w:r>
      <w:r>
        <w:rPr>
          <w:rStyle w:val="11"/>
          <w:color w:val="000000"/>
        </w:rPr>
        <w:softHyphen/>
        <w:t>лении слогов, персеверации (повторении), антиципации (замене предшествую</w:t>
      </w:r>
      <w:r>
        <w:rPr>
          <w:rStyle w:val="11"/>
          <w:color w:val="000000"/>
        </w:rPr>
        <w:softHyphen/>
        <w:t>щих звуков последующими), добавлении лишней слогообразующей гласной на стыке согласных, за счет чего увеличивается количество слогов, контаминации (слияние частей слов или слов в одно).</w:t>
      </w:r>
    </w:p>
    <w:p w14:paraId="5E3A9BCA" w14:textId="77777777" w:rsidR="00EF57F0" w:rsidRDefault="00EF57F0">
      <w:pPr>
        <w:pStyle w:val="a4"/>
        <w:shd w:val="clear" w:color="auto" w:fill="auto"/>
        <w:ind w:left="40" w:firstLine="540"/>
        <w:jc w:val="both"/>
      </w:pPr>
      <w:r>
        <w:rPr>
          <w:rStyle w:val="11"/>
          <w:color w:val="000000"/>
        </w:rPr>
        <w:t>Вопросами изучения слоговой структуры слова занимались Агронович</w:t>
      </w:r>
    </w:p>
    <w:p w14:paraId="09776DB3" w14:textId="77777777" w:rsidR="00EF57F0" w:rsidRDefault="00EF57F0">
      <w:pPr>
        <w:pStyle w:val="a4"/>
        <w:shd w:val="clear" w:color="auto" w:fill="auto"/>
        <w:tabs>
          <w:tab w:val="left" w:pos="664"/>
        </w:tabs>
        <w:ind w:left="40" w:firstLine="0"/>
        <w:jc w:val="both"/>
      </w:pPr>
      <w:r>
        <w:rPr>
          <w:rStyle w:val="11"/>
          <w:color w:val="000000"/>
        </w:rPr>
        <w:t>З.Е., Большакова С.Е., Гвоздев А.Н., Левина Р.Е. , Маркова А.К. , Сафонкина</w:t>
      </w:r>
    </w:p>
    <w:p w14:paraId="45B83349" w14:textId="77777777" w:rsidR="00EF57F0" w:rsidRDefault="00EF57F0">
      <w:pPr>
        <w:pStyle w:val="a4"/>
        <w:shd w:val="clear" w:color="auto" w:fill="auto"/>
        <w:tabs>
          <w:tab w:val="left" w:pos="813"/>
        </w:tabs>
        <w:ind w:left="40" w:firstLine="0"/>
        <w:jc w:val="both"/>
      </w:pPr>
      <w:r>
        <w:rPr>
          <w:rStyle w:val="11"/>
          <w:color w:val="000000"/>
        </w:rPr>
        <w:t>Н.Ю., Ткаченко Т.А., Усанова О.Н., Четверушкина Н.С. и др.</w:t>
      </w:r>
    </w:p>
    <w:p w14:paraId="46944765" w14:textId="77777777" w:rsidR="00EF57F0" w:rsidRDefault="00EF57F0">
      <w:pPr>
        <w:pStyle w:val="a4"/>
        <w:shd w:val="clear" w:color="auto" w:fill="auto"/>
        <w:ind w:left="40" w:right="20" w:firstLine="540"/>
        <w:jc w:val="both"/>
      </w:pPr>
      <w:r>
        <w:rPr>
          <w:rStyle w:val="11"/>
          <w:color w:val="000000"/>
        </w:rPr>
        <w:t>Ряд перечисленных выше логопедов разработали собственные технологии коррекции слоговой структуры слова.</w:t>
      </w:r>
    </w:p>
    <w:p w14:paraId="4183B94B" w14:textId="77777777" w:rsidR="00EF57F0" w:rsidRDefault="00EF57F0">
      <w:pPr>
        <w:pStyle w:val="a4"/>
        <w:shd w:val="clear" w:color="auto" w:fill="auto"/>
        <w:ind w:left="40" w:right="20" w:firstLine="540"/>
        <w:jc w:val="both"/>
      </w:pPr>
      <w:r>
        <w:rPr>
          <w:rStyle w:val="11"/>
          <w:color w:val="000000"/>
        </w:rPr>
        <w:t>Так, Большакова С.Е. предлагает определённый порядок работы со слова</w:t>
      </w:r>
      <w:r>
        <w:rPr>
          <w:rStyle w:val="11"/>
          <w:color w:val="000000"/>
        </w:rPr>
        <w:softHyphen/>
        <w:t>ми различной слоговой структуры:</w:t>
      </w:r>
    </w:p>
    <w:p w14:paraId="756856A6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Двухсложные слова из открытых слогов: вода, сова, вата.</w:t>
      </w:r>
    </w:p>
    <w:p w14:paraId="3ED1076E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Трёхсложные слова из открытых слогов: собака, кубики, сапоги.</w:t>
      </w:r>
    </w:p>
    <w:p w14:paraId="7416DACE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Односложные слова из закрытого слога: мак, лук, кит.</w:t>
      </w:r>
    </w:p>
    <w:p w14:paraId="2BD4F47E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Двухсложные слова с закрытым слогом: лимон, веник, банан.</w:t>
      </w:r>
    </w:p>
    <w:p w14:paraId="23B44FBB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Двухсложные слова со стечением в середине слова: юбка, письмо, ветка.</w:t>
      </w:r>
    </w:p>
    <w:p w14:paraId="5763771F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 w:right="20"/>
        <w:jc w:val="left"/>
      </w:pPr>
      <w:r>
        <w:rPr>
          <w:rStyle w:val="11"/>
          <w:color w:val="000000"/>
        </w:rPr>
        <w:t xml:space="preserve"> Двухсложные слова с закрытым слогом и стечением согласных: чайник, альбом, дождик.</w:t>
      </w:r>
    </w:p>
    <w:p w14:paraId="1DDDD753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Трёхсложные слова с закрытым слогом: самолёт, помидор, чемодан.</w:t>
      </w:r>
    </w:p>
    <w:p w14:paraId="629A56AE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Трёхсложные слова со стечением согласных: яблоко, шахматы, конфеты.</w:t>
      </w:r>
    </w:p>
    <w:p w14:paraId="55FC2EA5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 w:right="20"/>
        <w:jc w:val="left"/>
      </w:pPr>
      <w:r>
        <w:rPr>
          <w:rStyle w:val="11"/>
          <w:color w:val="000000"/>
        </w:rPr>
        <w:t xml:space="preserve"> Трёхсложные слова со стечением согласных и закрытым слогом: автобус, кузнечик, индеец.</w:t>
      </w:r>
    </w:p>
    <w:p w14:paraId="46965D30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Трёхсложные слова с двумя стечениями: матрёшка, избушка, игрушка.</w:t>
      </w:r>
    </w:p>
    <w:p w14:paraId="1181CDD6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 w:right="20"/>
        <w:jc w:val="left"/>
      </w:pPr>
      <w:r>
        <w:rPr>
          <w:rStyle w:val="11"/>
          <w:color w:val="000000"/>
        </w:rPr>
        <w:t xml:space="preserve"> Односложные слова со стечением согласных в начале или конце слова: флаг, хлеб, шкаф.</w:t>
      </w:r>
    </w:p>
    <w:p w14:paraId="3BC24496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6" w:lineRule="exact"/>
        <w:ind w:left="740"/>
        <w:jc w:val="left"/>
      </w:pPr>
      <w:r>
        <w:rPr>
          <w:rStyle w:val="11"/>
          <w:color w:val="000000"/>
        </w:rPr>
        <w:t xml:space="preserve"> Двухсложные слова с двумя стечениями: звезда, штанга, гнездо, спички.</w:t>
      </w:r>
    </w:p>
    <w:p w14:paraId="26CE1106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740"/>
        <w:jc w:val="left"/>
      </w:pPr>
      <w:r>
        <w:rPr>
          <w:rStyle w:val="11"/>
          <w:color w:val="000000"/>
        </w:rPr>
        <w:t xml:space="preserve"> Четырёхсложные слова из открытых слогов: пианино, ежевика, кукуруза.</w:t>
      </w:r>
    </w:p>
    <w:p w14:paraId="4A6FE78C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540"/>
        <w:jc w:val="both"/>
      </w:pPr>
      <w:r>
        <w:rPr>
          <w:rStyle w:val="11"/>
          <w:color w:val="000000"/>
        </w:rPr>
        <w:t>Кроме того, автор технологии рекомендует использовать приемы мануаль</w:t>
      </w:r>
      <w:r>
        <w:rPr>
          <w:rStyle w:val="11"/>
          <w:color w:val="000000"/>
        </w:rPr>
        <w:softHyphen/>
        <w:t>ного подкрепления, облегчающие детям усвоение многосложных слов и слов со стечениями согласных, а также разнообразные игры. Примеры игр:</w:t>
      </w:r>
    </w:p>
    <w:p w14:paraId="4212D3EE" w14:textId="77777777" w:rsidR="00EF57F0" w:rsidRDefault="00EF57F0">
      <w:pPr>
        <w:pStyle w:val="a4"/>
        <w:shd w:val="clear" w:color="auto" w:fill="auto"/>
        <w:spacing w:line="322" w:lineRule="exact"/>
        <w:ind w:left="40" w:right="480" w:firstLine="540"/>
        <w:jc w:val="left"/>
      </w:pPr>
      <w:r>
        <w:rPr>
          <w:rStyle w:val="11"/>
          <w:color w:val="000000"/>
        </w:rPr>
        <w:t>«Длинные и короткие слова». У ребёнка фишки, перед ним на столе - длинная и короткая полоски бумаги. Логопед предлагает послушать слово и</w:t>
      </w:r>
    </w:p>
    <w:p w14:paraId="675924C7" w14:textId="77777777" w:rsidR="00EF57F0" w:rsidRDefault="00EF57F0">
      <w:pPr>
        <w:pStyle w:val="a4"/>
        <w:shd w:val="clear" w:color="auto" w:fill="auto"/>
        <w:spacing w:line="322" w:lineRule="exact"/>
        <w:ind w:left="20" w:right="240" w:firstLine="0"/>
        <w:jc w:val="both"/>
      </w:pPr>
      <w:r>
        <w:rPr>
          <w:rStyle w:val="11"/>
          <w:color w:val="000000"/>
        </w:rPr>
        <w:t>определить, длинное оно (звучит долго) или короткое (звучит недолго). Услы</w:t>
      </w:r>
      <w:r>
        <w:rPr>
          <w:rStyle w:val="11"/>
          <w:color w:val="000000"/>
        </w:rPr>
        <w:softHyphen/>
        <w:t>шав слово, ребёнок кладёт фишку соответственно под длинную или короткую полоску.</w:t>
      </w:r>
    </w:p>
    <w:p w14:paraId="61E4E5E5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700"/>
        <w:jc w:val="left"/>
      </w:pPr>
      <w:r>
        <w:rPr>
          <w:rStyle w:val="11"/>
          <w:color w:val="000000"/>
        </w:rPr>
        <w:lastRenderedPageBreak/>
        <w:t>«Эхо». Дети встают в круг. Логопед произносит слово по слогам, стоя</w:t>
      </w:r>
      <w:r>
        <w:rPr>
          <w:rStyle w:val="11"/>
          <w:color w:val="000000"/>
        </w:rPr>
        <w:softHyphen/>
        <w:t>щий рядом ребёнок внятно повторяет его также по слогам. Затем он поворачи</w:t>
      </w:r>
      <w:r>
        <w:rPr>
          <w:rStyle w:val="11"/>
          <w:color w:val="000000"/>
        </w:rPr>
        <w:softHyphen/>
        <w:t>вается к соседу и называет своё слово. Игра продолжается по кругу.</w:t>
      </w:r>
    </w:p>
    <w:p w14:paraId="255468D8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>«Прошагай слово». Логопед показывает, что при произнесении разных слов можно успеть сделать разное количество шагов (например, сыр - самолёт). Затем дети прошагивают придуманные ими слова.</w:t>
      </w:r>
    </w:p>
    <w:p w14:paraId="3246FA77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>«Поднимись по лесенке». Игра проводится с одним ребёнком либо с группой в виде соревнования «Кто поднимется выше?» Необходимо, прогова</w:t>
      </w:r>
      <w:r>
        <w:rPr>
          <w:rStyle w:val="11"/>
          <w:color w:val="000000"/>
        </w:rPr>
        <w:softHyphen/>
        <w:t>ривая слова по слогам, подниматься пальчиками по ступенькам игрушечной ле</w:t>
      </w:r>
      <w:r>
        <w:rPr>
          <w:rStyle w:val="11"/>
          <w:color w:val="000000"/>
        </w:rPr>
        <w:softHyphen/>
        <w:t>сенки. Слова придумываются детьми или предлагаются логопедом.</w:t>
      </w:r>
    </w:p>
    <w:p w14:paraId="68037275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700"/>
        <w:jc w:val="left"/>
      </w:pPr>
      <w:r>
        <w:rPr>
          <w:rStyle w:val="11"/>
          <w:color w:val="000000"/>
        </w:rPr>
        <w:t>«Путаница». Педагог произносит два слога, нужно поменять их местами и назвать получившееся слово.</w:t>
      </w:r>
    </w:p>
    <w:p w14:paraId="674ADA6D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700"/>
        <w:jc w:val="left"/>
      </w:pPr>
      <w:r>
        <w:rPr>
          <w:rStyle w:val="11"/>
          <w:color w:val="000000"/>
        </w:rPr>
        <w:t>«Придумай начало слова». Ведущий говорит окончание слова. Ребёнок добавляет первый слог и называет слово целиком.</w:t>
      </w:r>
    </w:p>
    <w:p w14:paraId="3DAA8554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560"/>
        <w:jc w:val="both"/>
      </w:pPr>
      <w:r>
        <w:rPr>
          <w:rStyle w:val="11"/>
          <w:color w:val="000000"/>
        </w:rPr>
        <w:t>Агранович З.Е предлагает свою систему логопедических мероприятий по устранению у детей младшего школьного возраста нарушения слоговой струк</w:t>
      </w:r>
      <w:r>
        <w:rPr>
          <w:rStyle w:val="11"/>
          <w:color w:val="000000"/>
        </w:rPr>
        <w:softHyphen/>
        <w:t>туры слова. В коррекционной работе автор технологии выделяет два этапа:</w:t>
      </w:r>
    </w:p>
    <w:p w14:paraId="51C9B969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 xml:space="preserve"> подготовительный (работа проводится на невербальном и вербальном материале; цель данного этапа - подготовить ребёнка к усвоению ритмической структуры слов родного языка);</w:t>
      </w:r>
    </w:p>
    <w:p w14:paraId="42DADF70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 xml:space="preserve"> собственно коррекционный (работа ведётся на вербальном материале; цель этого этапа - непосредственная коррекция дефектов слоговой структуры слов у конкретного ребёнка - логопата).</w:t>
      </w:r>
    </w:p>
    <w:p w14:paraId="61BAB3E9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700"/>
        <w:jc w:val="left"/>
      </w:pPr>
      <w:r>
        <w:rPr>
          <w:rStyle w:val="11"/>
          <w:color w:val="000000"/>
        </w:rPr>
        <w:t>На подготовительном этапе ребёнку сначала предлагаются задания на не</w:t>
      </w:r>
      <w:r>
        <w:rPr>
          <w:rStyle w:val="11"/>
          <w:color w:val="000000"/>
        </w:rPr>
        <w:softHyphen/>
        <w:t>вербальном материале:</w:t>
      </w:r>
    </w:p>
    <w:p w14:paraId="5294E4E2" w14:textId="77777777" w:rsidR="00EF57F0" w:rsidRDefault="00EF57F0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left"/>
      </w:pPr>
      <w:r>
        <w:rPr>
          <w:rStyle w:val="11"/>
          <w:color w:val="000000"/>
        </w:rPr>
        <w:t xml:space="preserve"> Игры и упражнения на развитие концентрации слухового внимания, слухового гнозиса и слуховой памяти на материале неречевых звуков.</w:t>
      </w:r>
    </w:p>
    <w:p w14:paraId="351D99E1" w14:textId="77777777" w:rsidR="00EF57F0" w:rsidRDefault="00EF57F0">
      <w:pPr>
        <w:pStyle w:val="a4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 xml:space="preserve"> Работа над ритмом (сначала над простым, затем над сложным). Детям предлагаются различные способы воспроизведения ритма: отхлопывание в ла</w:t>
      </w:r>
      <w:r>
        <w:rPr>
          <w:rStyle w:val="11"/>
          <w:color w:val="000000"/>
        </w:rPr>
        <w:softHyphen/>
        <w:t>доши, отстукивание мячом об пол, использование музыкальных инструментов - барабана, бубна, металлофона.</w:t>
      </w:r>
    </w:p>
    <w:p w14:paraId="4BA5162B" w14:textId="77777777" w:rsidR="00EF57F0" w:rsidRDefault="00EF57F0">
      <w:pPr>
        <w:pStyle w:val="a4"/>
        <w:shd w:val="clear" w:color="auto" w:fill="auto"/>
        <w:spacing w:line="322" w:lineRule="exact"/>
        <w:ind w:left="20" w:firstLine="560"/>
        <w:jc w:val="both"/>
      </w:pPr>
      <w:r>
        <w:rPr>
          <w:rStyle w:val="11"/>
          <w:color w:val="000000"/>
        </w:rPr>
        <w:t>После этого работа продолжается на вербальном материале:</w:t>
      </w:r>
    </w:p>
    <w:p w14:paraId="175049C3" w14:textId="77777777" w:rsidR="00EF57F0" w:rsidRDefault="00EF57F0">
      <w:pPr>
        <w:pStyle w:val="a4"/>
        <w:numPr>
          <w:ilvl w:val="0"/>
          <w:numId w:val="4"/>
        </w:numPr>
        <w:shd w:val="clear" w:color="auto" w:fill="auto"/>
        <w:tabs>
          <w:tab w:val="left" w:pos="1053"/>
        </w:tabs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>Игры и упражнения, направленные на формирование таких простран</w:t>
      </w:r>
      <w:r>
        <w:rPr>
          <w:rStyle w:val="11"/>
          <w:color w:val="000000"/>
        </w:rPr>
        <w:softHyphen/>
        <w:t xml:space="preserve">ственно - временных представлений, как </w:t>
      </w:r>
      <w:r>
        <w:rPr>
          <w:rStyle w:val="a5"/>
          <w:color w:val="000000"/>
        </w:rPr>
        <w:t>начало, середина, конец; перед, за, по</w:t>
      </w:r>
      <w:r>
        <w:rPr>
          <w:rStyle w:val="a5"/>
          <w:color w:val="000000"/>
        </w:rPr>
        <w:softHyphen/>
        <w:t>сле; первый, последний.</w:t>
      </w:r>
      <w:r>
        <w:rPr>
          <w:rStyle w:val="11"/>
          <w:color w:val="000000"/>
        </w:rPr>
        <w:t xml:space="preserve"> Данные понятия важны при усвоении ребёнком после</w:t>
      </w:r>
      <w:r>
        <w:rPr>
          <w:rStyle w:val="11"/>
          <w:color w:val="000000"/>
        </w:rPr>
        <w:softHyphen/>
        <w:t>довательности звуко-слогового ряда, звуконаполняемости слов простой и сложной слоговой структуры.</w:t>
      </w:r>
    </w:p>
    <w:p w14:paraId="7E2A8505" w14:textId="77777777" w:rsidR="00EF57F0" w:rsidRDefault="00EF57F0">
      <w:pPr>
        <w:pStyle w:val="a4"/>
        <w:shd w:val="clear" w:color="auto" w:fill="auto"/>
        <w:spacing w:line="346" w:lineRule="exact"/>
        <w:ind w:left="20" w:right="20" w:firstLine="560"/>
        <w:jc w:val="both"/>
      </w:pPr>
      <w:r>
        <w:rPr>
          <w:rStyle w:val="11"/>
          <w:color w:val="000000"/>
        </w:rPr>
        <w:t>Автор рекомендует создавать дидактические игровые ситуации с исполь</w:t>
      </w:r>
      <w:r>
        <w:rPr>
          <w:rStyle w:val="11"/>
          <w:color w:val="000000"/>
        </w:rPr>
        <w:softHyphen/>
        <w:t>зованием сказок.</w:t>
      </w:r>
    </w:p>
    <w:p w14:paraId="403E0016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560"/>
        <w:jc w:val="both"/>
      </w:pPr>
      <w:r>
        <w:rPr>
          <w:rStyle w:val="11"/>
          <w:color w:val="000000"/>
        </w:rPr>
        <w:t>С детьми с СНР I степени, обусловленным стойким недоразвитием позна</w:t>
      </w:r>
      <w:r>
        <w:rPr>
          <w:rStyle w:val="11"/>
          <w:color w:val="000000"/>
        </w:rPr>
        <w:softHyphen/>
        <w:t>вательной сферы, нужно начинать подготовительную работу с упражнений на развитие слухового восприятия, на формирование умения слушать речь взрос</w:t>
      </w:r>
      <w:r>
        <w:rPr>
          <w:rStyle w:val="11"/>
          <w:color w:val="000000"/>
        </w:rPr>
        <w:softHyphen/>
        <w:t>лого, выполнять простые инструкции, поручения по заданию. В ходе занятий дети знакомятся с простыми музыкальными инструментами, такими как дудка, барабан, погремушка, бубен, колокольчик. Дети учатся узнавать музыкальные игрушки на слух без зрительного подкрепления, показывают прозвучавший ин</w:t>
      </w:r>
      <w:r>
        <w:rPr>
          <w:rStyle w:val="11"/>
          <w:color w:val="000000"/>
        </w:rPr>
        <w:softHyphen/>
        <w:t xml:space="preserve">струмент, запоминают его </w:t>
      </w:r>
      <w:r>
        <w:rPr>
          <w:rStyle w:val="11"/>
          <w:color w:val="000000"/>
        </w:rPr>
        <w:lastRenderedPageBreak/>
        <w:t xml:space="preserve">название. Сначала в пассивный, а затем и в активный словарь вводятся такие понятия, как </w:t>
      </w:r>
      <w:r>
        <w:rPr>
          <w:rStyle w:val="a5"/>
          <w:color w:val="000000"/>
        </w:rPr>
        <w:t>тихо</w:t>
      </w:r>
      <w:r>
        <w:rPr>
          <w:rStyle w:val="11"/>
          <w:color w:val="000000"/>
        </w:rPr>
        <w:t xml:space="preserve"> - </w:t>
      </w:r>
      <w:r>
        <w:rPr>
          <w:rStyle w:val="a5"/>
          <w:color w:val="000000"/>
        </w:rPr>
        <w:t>громко,</w:t>
      </w:r>
      <w:r>
        <w:rPr>
          <w:rStyle w:val="11"/>
          <w:color w:val="000000"/>
        </w:rPr>
        <w:t xml:space="preserve"> и дети учатся дифференци</w:t>
      </w:r>
      <w:r>
        <w:rPr>
          <w:rStyle w:val="11"/>
          <w:color w:val="000000"/>
        </w:rPr>
        <w:softHyphen/>
        <w:t>ровать звуки по силе.</w:t>
      </w:r>
    </w:p>
    <w:p w14:paraId="25961BCB" w14:textId="77777777" w:rsidR="00EF57F0" w:rsidRDefault="00EF57F0">
      <w:pPr>
        <w:pStyle w:val="a4"/>
        <w:shd w:val="clear" w:color="auto" w:fill="auto"/>
        <w:ind w:left="20" w:right="20" w:firstLine="560"/>
        <w:jc w:val="both"/>
      </w:pPr>
      <w:r>
        <w:rPr>
          <w:rStyle w:val="11"/>
          <w:color w:val="000000"/>
        </w:rPr>
        <w:t>На этом этапе работы детей целесообразно, по мнению автора технологии, обучать различению громкой (разговорной) и шёпотной речи, учить прислуши</w:t>
      </w:r>
      <w:r>
        <w:rPr>
          <w:rStyle w:val="11"/>
          <w:color w:val="000000"/>
        </w:rPr>
        <w:softHyphen/>
        <w:t>ваться к речи взрослого, чётко выполнять инструкции, предъявленные шёпо</w:t>
      </w:r>
      <w:r>
        <w:rPr>
          <w:rStyle w:val="11"/>
          <w:color w:val="000000"/>
        </w:rPr>
        <w:softHyphen/>
        <w:t>том. В процессе работы с младшими дошкольниками Агранович З.Е. советует проводить игровые занятия на развитие подражательности, игры, сопровожда</w:t>
      </w:r>
      <w:r>
        <w:rPr>
          <w:rStyle w:val="11"/>
          <w:color w:val="000000"/>
        </w:rPr>
        <w:softHyphen/>
        <w:t xml:space="preserve">ющиеся речью </w:t>
      </w:r>
      <w:r>
        <w:rPr>
          <w:rStyle w:val="a5"/>
          <w:color w:val="000000"/>
        </w:rPr>
        <w:t>(Руки в стороны</w:t>
      </w:r>
      <w:r>
        <w:rPr>
          <w:rStyle w:val="11"/>
          <w:color w:val="000000"/>
        </w:rPr>
        <w:t xml:space="preserve"> - </w:t>
      </w:r>
      <w:r>
        <w:rPr>
          <w:rStyle w:val="a5"/>
          <w:color w:val="000000"/>
        </w:rPr>
        <w:t>в кулачок, разжимай</w:t>
      </w:r>
      <w:r>
        <w:rPr>
          <w:rStyle w:val="11"/>
          <w:color w:val="000000"/>
        </w:rPr>
        <w:t xml:space="preserve"> — </w:t>
      </w:r>
      <w:r>
        <w:rPr>
          <w:rStyle w:val="a5"/>
          <w:color w:val="000000"/>
        </w:rPr>
        <w:t>и на бочок),</w:t>
      </w:r>
      <w:r>
        <w:rPr>
          <w:rStyle w:val="11"/>
          <w:color w:val="000000"/>
        </w:rPr>
        <w:t xml:space="preserve"> простые упражнения на формирование динамического праксиса рук </w:t>
      </w:r>
      <w:r>
        <w:rPr>
          <w:rStyle w:val="a5"/>
          <w:color w:val="000000"/>
        </w:rPr>
        <w:t>(Покажи ладошки</w:t>
      </w:r>
      <w:r>
        <w:rPr>
          <w:rStyle w:val="11"/>
          <w:color w:val="000000"/>
        </w:rPr>
        <w:t xml:space="preserve">, </w:t>
      </w:r>
      <w:r>
        <w:rPr>
          <w:rStyle w:val="a5"/>
          <w:color w:val="000000"/>
        </w:rPr>
        <w:t>спрячь ладошки: руки сжать в кулачки, разжать).</w:t>
      </w:r>
      <w:r>
        <w:rPr>
          <w:rStyle w:val="11"/>
          <w:color w:val="000000"/>
        </w:rPr>
        <w:t xml:space="preserve"> Кроме того, детям предлага</w:t>
      </w:r>
      <w:r>
        <w:rPr>
          <w:rStyle w:val="11"/>
          <w:color w:val="000000"/>
        </w:rPr>
        <w:softHyphen/>
        <w:t xml:space="preserve">ется выполнение действий с музыкальными игрушками. </w:t>
      </w:r>
      <w:r>
        <w:rPr>
          <w:rStyle w:val="a5"/>
          <w:color w:val="000000"/>
        </w:rPr>
        <w:t>(Подуди в дудку).</w:t>
      </w:r>
    </w:p>
    <w:p w14:paraId="0AB4FF62" w14:textId="77777777" w:rsidR="00EF57F0" w:rsidRDefault="00EF57F0">
      <w:pPr>
        <w:pStyle w:val="a4"/>
        <w:shd w:val="clear" w:color="auto" w:fill="auto"/>
        <w:ind w:left="20" w:right="20" w:firstLine="560"/>
        <w:jc w:val="both"/>
      </w:pPr>
      <w:r>
        <w:rPr>
          <w:rStyle w:val="11"/>
          <w:color w:val="000000"/>
        </w:rPr>
        <w:t>Формирование звукопроизношения на данном этапе не является самостоя</w:t>
      </w:r>
      <w:r>
        <w:rPr>
          <w:rStyle w:val="11"/>
          <w:color w:val="000000"/>
        </w:rPr>
        <w:softHyphen/>
        <w:t>тельной задачей: оно тесно связано с усвоением слов разной слоговой структу</w:t>
      </w:r>
      <w:r>
        <w:rPr>
          <w:rStyle w:val="11"/>
          <w:color w:val="000000"/>
        </w:rPr>
        <w:softHyphen/>
        <w:t xml:space="preserve">ры. Детей обучают неосознанному членению слов на слоги, послоговому про- говариванию слова. Воспроизведение слова сопровождается отхлопыванием с соблюдением ритма. Проговариваются прямые одинаковые слоги </w:t>
      </w:r>
      <w:r>
        <w:rPr>
          <w:rStyle w:val="a5"/>
          <w:color w:val="000000"/>
        </w:rPr>
        <w:t>(да-да, да- да),</w:t>
      </w:r>
      <w:r>
        <w:rPr>
          <w:rStyle w:val="11"/>
          <w:color w:val="000000"/>
        </w:rPr>
        <w:t xml:space="preserve"> слоги с разными звуками </w:t>
      </w:r>
      <w:r>
        <w:rPr>
          <w:rStyle w:val="a5"/>
          <w:color w:val="000000"/>
        </w:rPr>
        <w:t>(ма-па, па-ма),</w:t>
      </w:r>
      <w:r>
        <w:rPr>
          <w:rStyle w:val="11"/>
          <w:color w:val="000000"/>
        </w:rPr>
        <w:t xml:space="preserve"> закрытые и обратные слоги </w:t>
      </w:r>
      <w:r>
        <w:rPr>
          <w:rStyle w:val="a5"/>
          <w:color w:val="000000"/>
        </w:rPr>
        <w:t>(пап- ап).</w:t>
      </w:r>
      <w:r>
        <w:rPr>
          <w:rStyle w:val="11"/>
          <w:color w:val="000000"/>
        </w:rPr>
        <w:t xml:space="preserve"> Стержневым моментом на этом этапе обучения является специально орга</w:t>
      </w:r>
      <w:r>
        <w:rPr>
          <w:rStyle w:val="11"/>
          <w:color w:val="000000"/>
        </w:rPr>
        <w:softHyphen/>
        <w:t>низованная эмоциональная игра с определённой учебно-речевой задачей.</w:t>
      </w:r>
    </w:p>
    <w:p w14:paraId="5CB614C3" w14:textId="77777777" w:rsidR="00EF57F0" w:rsidRDefault="00EF57F0">
      <w:pPr>
        <w:pStyle w:val="a4"/>
        <w:shd w:val="clear" w:color="auto" w:fill="auto"/>
        <w:ind w:left="20" w:right="20" w:firstLine="720"/>
        <w:jc w:val="both"/>
      </w:pPr>
      <w:r>
        <w:rPr>
          <w:rStyle w:val="11"/>
          <w:color w:val="000000"/>
        </w:rPr>
        <w:t>На коррекционном этапе работа проводится на вербальном материале и состоит из нескольких уровней. Особое значение на каждом уровне отводится «включению в работу» помимо речевого анализа также слухового, зрительного и тактильного. Работа последовательно проводится на уровне гласных звуков, слогов, слов, чистоговорок, предложений, стихов и других текстов.</w:t>
      </w:r>
    </w:p>
    <w:p w14:paraId="50476597" w14:textId="77777777" w:rsidR="00EF57F0" w:rsidRDefault="00EF57F0">
      <w:pPr>
        <w:pStyle w:val="a4"/>
        <w:shd w:val="clear" w:color="auto" w:fill="auto"/>
        <w:ind w:left="20" w:firstLine="560"/>
        <w:jc w:val="both"/>
      </w:pPr>
      <w:r>
        <w:rPr>
          <w:rStyle w:val="11"/>
          <w:color w:val="000000"/>
        </w:rPr>
        <w:t>На уровне гласных звуков детям предлагаются следующие задания:</w:t>
      </w:r>
    </w:p>
    <w:p w14:paraId="5E112925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ind w:left="20" w:firstLine="720"/>
        <w:jc w:val="both"/>
      </w:pPr>
      <w:r>
        <w:rPr>
          <w:rStyle w:val="11"/>
          <w:color w:val="000000"/>
        </w:rPr>
        <w:t xml:space="preserve"> Произнести звук А столько раз, сколько точек на кубике.</w:t>
      </w:r>
    </w:p>
    <w:p w14:paraId="536461BB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ind w:left="20" w:firstLine="720"/>
        <w:jc w:val="both"/>
      </w:pPr>
      <w:r>
        <w:rPr>
          <w:rStyle w:val="11"/>
          <w:color w:val="000000"/>
        </w:rPr>
        <w:t xml:space="preserve"> Произнести звук О столько раз, сколько раз логопед хлопнул в ладоши.</w:t>
      </w:r>
    </w:p>
    <w:p w14:paraId="4D063559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ind w:left="20" w:right="20" w:firstLine="720"/>
        <w:jc w:val="both"/>
      </w:pPr>
      <w:r>
        <w:rPr>
          <w:rStyle w:val="11"/>
          <w:color w:val="000000"/>
        </w:rPr>
        <w:t xml:space="preserve"> Пропевание сепий звуков с чёткой артикуляцией, повторение звуков за логопедом, чтение букв, запись буквенного ряда (слуховой и зрительный дик</w:t>
      </w:r>
      <w:r>
        <w:rPr>
          <w:rStyle w:val="11"/>
          <w:color w:val="000000"/>
        </w:rPr>
        <w:softHyphen/>
        <w:t>танты): А И О; АУ ИА ОА; АУИ ИАУ; АУА УАУ; АУИА ИУАО и т.д.</w:t>
      </w:r>
    </w:p>
    <w:p w14:paraId="02397F30" w14:textId="77777777" w:rsidR="00EF57F0" w:rsidRDefault="00EF57F0">
      <w:pPr>
        <w:pStyle w:val="a4"/>
        <w:shd w:val="clear" w:color="auto" w:fill="auto"/>
        <w:ind w:left="20" w:firstLine="560"/>
        <w:jc w:val="both"/>
      </w:pPr>
      <w:r>
        <w:rPr>
          <w:rStyle w:val="11"/>
          <w:color w:val="000000"/>
        </w:rPr>
        <w:t>На уровне слогов автор предлагает следующие задания:</w:t>
      </w:r>
    </w:p>
    <w:p w14:paraId="72D0FE78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ind w:left="20" w:right="20" w:firstLine="720"/>
        <w:jc w:val="both"/>
      </w:pPr>
      <w:r>
        <w:rPr>
          <w:rStyle w:val="11"/>
          <w:color w:val="000000"/>
        </w:rPr>
        <w:t xml:space="preserve"> Составление всех возможных слогов из предложенных букв («Кто больше?»).</w:t>
      </w:r>
    </w:p>
    <w:p w14:paraId="56BF3DFA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ind w:left="20" w:right="20" w:firstLine="720"/>
        <w:jc w:val="both"/>
      </w:pPr>
      <w:r>
        <w:rPr>
          <w:rStyle w:val="11"/>
          <w:color w:val="000000"/>
        </w:rPr>
        <w:t xml:space="preserve"> Нанизывание колец на стержни с одновременным произнесением це</w:t>
      </w:r>
      <w:r>
        <w:rPr>
          <w:rStyle w:val="11"/>
          <w:color w:val="000000"/>
        </w:rPr>
        <w:softHyphen/>
        <w:t>почки слогов (на каждое кольцо - один слог).</w:t>
      </w:r>
    </w:p>
    <w:p w14:paraId="01B97E75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ind w:left="20" w:right="20" w:firstLine="720"/>
        <w:jc w:val="both"/>
      </w:pPr>
      <w:r>
        <w:rPr>
          <w:rStyle w:val="11"/>
          <w:color w:val="000000"/>
        </w:rPr>
        <w:t xml:space="preserve"> Упражнение с пальцами «Пальчики здороваются» (на каждое соприкос</w:t>
      </w:r>
      <w:r>
        <w:rPr>
          <w:rStyle w:val="11"/>
          <w:color w:val="000000"/>
        </w:rPr>
        <w:softHyphen/>
        <w:t>новение пальцев руки с большим пальцем этой же руки произносится один слог).</w:t>
      </w:r>
    </w:p>
    <w:p w14:paraId="443511CA" w14:textId="77777777" w:rsidR="00EF57F0" w:rsidRDefault="00EF57F0">
      <w:pPr>
        <w:pStyle w:val="a4"/>
        <w:shd w:val="clear" w:color="auto" w:fill="auto"/>
        <w:spacing w:line="302" w:lineRule="exact"/>
        <w:ind w:left="20" w:right="20" w:firstLine="900"/>
        <w:jc w:val="left"/>
      </w:pPr>
      <w:r>
        <w:rPr>
          <w:rStyle w:val="11"/>
          <w:color w:val="000000"/>
        </w:rPr>
        <w:t>Сосчитать, сколько слогов логопед произнёс (слоги прямые, обратные, со стечением согласных).</w:t>
      </w:r>
    </w:p>
    <w:p w14:paraId="42F85092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1"/>
          <w:color w:val="000000"/>
        </w:rPr>
        <w:t xml:space="preserve"> Назвать ударный слог в цепочке услышанных слогов.</w:t>
      </w:r>
    </w:p>
    <w:p w14:paraId="4B37C7E1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1"/>
          <w:color w:val="000000"/>
        </w:rPr>
        <w:t xml:space="preserve"> Наращивание слогов («Скажи на один слог больше, чем я»).</w:t>
      </w:r>
    </w:p>
    <w:p w14:paraId="35FBF096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1"/>
          <w:color w:val="000000"/>
        </w:rPr>
        <w:t xml:space="preserve"> Уменьшение количества слогов («Скажи на один слог меньше, чем я»).</w:t>
      </w:r>
    </w:p>
    <w:p w14:paraId="1D4968E9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1"/>
          <w:color w:val="000000"/>
        </w:rPr>
        <w:t xml:space="preserve"> Чтение цепочек слогов.</w:t>
      </w:r>
    </w:p>
    <w:p w14:paraId="244A71E3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 xml:space="preserve"> Отстукивание слоговых цепочек путём соприкосновения большого и среднего или большого и указательного пальцев ведущей руки, причём одина</w:t>
      </w:r>
      <w:r>
        <w:rPr>
          <w:rStyle w:val="11"/>
          <w:color w:val="000000"/>
        </w:rPr>
        <w:softHyphen/>
        <w:t>ковые слоги отстукиваются теми же пальцами.</w:t>
      </w:r>
    </w:p>
    <w:p w14:paraId="56FFD0A1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1"/>
          <w:color w:val="000000"/>
        </w:rPr>
        <w:lastRenderedPageBreak/>
        <w:t xml:space="preserve"> Чтение или повторение за логопедом серии слогов.</w:t>
      </w:r>
    </w:p>
    <w:p w14:paraId="2EF38F0D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</w:pPr>
      <w:r>
        <w:rPr>
          <w:rStyle w:val="11"/>
          <w:color w:val="000000"/>
        </w:rPr>
        <w:t xml:space="preserve"> Запоминание и повторение цепочки слогов.</w:t>
      </w:r>
    </w:p>
    <w:p w14:paraId="50C3A20A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120" w:firstLine="700"/>
        <w:jc w:val="left"/>
      </w:pPr>
      <w:r>
        <w:rPr>
          <w:rStyle w:val="11"/>
          <w:color w:val="000000"/>
        </w:rPr>
        <w:t xml:space="preserve"> Повторение за логопедом, чтение серии слогов со стечением согласных. На уровне слова Агранович З.Е. предлагает порядок отработки слов с раз</w:t>
      </w:r>
      <w:r>
        <w:rPr>
          <w:rStyle w:val="11"/>
          <w:color w:val="000000"/>
        </w:rPr>
        <w:softHyphen/>
        <w:t>личными типами слоговой структуры предложенный Е.С. Большаковой.</w:t>
      </w:r>
    </w:p>
    <w:p w14:paraId="7C2C3BEF" w14:textId="77777777" w:rsidR="00EF57F0" w:rsidRDefault="00EF57F0">
      <w:pPr>
        <w:pStyle w:val="a4"/>
        <w:shd w:val="clear" w:color="auto" w:fill="auto"/>
        <w:spacing w:line="322" w:lineRule="exact"/>
        <w:ind w:left="20" w:right="20" w:firstLine="700"/>
        <w:jc w:val="both"/>
      </w:pPr>
      <w:r>
        <w:rPr>
          <w:rStyle w:val="11"/>
          <w:color w:val="000000"/>
        </w:rPr>
        <w:t>Автор рекомендует в процессе отработки слов с различными типами сло</w:t>
      </w:r>
      <w:r>
        <w:rPr>
          <w:rStyle w:val="11"/>
          <w:color w:val="000000"/>
        </w:rPr>
        <w:softHyphen/>
        <w:t>говой структуры следующие виды игр и упражнений:</w:t>
      </w:r>
    </w:p>
    <w:p w14:paraId="48044C04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1300"/>
        <w:jc w:val="left"/>
      </w:pPr>
      <w:r>
        <w:rPr>
          <w:rStyle w:val="11"/>
          <w:color w:val="000000"/>
        </w:rPr>
        <w:t xml:space="preserve"> на фонематический и слоговой анализ слов:</w:t>
      </w:r>
    </w:p>
    <w:p w14:paraId="67E50998" w14:textId="77777777" w:rsidR="00EF57F0" w:rsidRDefault="00EF57F0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1720" w:right="20" w:firstLine="0"/>
        <w:jc w:val="both"/>
      </w:pPr>
      <w:r>
        <w:rPr>
          <w:rStyle w:val="11"/>
          <w:color w:val="000000"/>
        </w:rPr>
        <w:t xml:space="preserve"> Игра «Телеграф»: «передать» слово, отстучав его ритмическую структуру (количество слогов).</w:t>
      </w:r>
    </w:p>
    <w:p w14:paraId="58AE0BBF" w14:textId="77777777" w:rsidR="00EF57F0" w:rsidRDefault="00EF57F0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1720" w:right="20" w:firstLine="0"/>
        <w:jc w:val="both"/>
      </w:pPr>
      <w:r>
        <w:rPr>
          <w:rStyle w:val="11"/>
          <w:color w:val="000000"/>
        </w:rPr>
        <w:t xml:space="preserve"> Игра с мячом: ударить мячом об пол столько раз, сколько сло</w:t>
      </w:r>
      <w:r>
        <w:rPr>
          <w:rStyle w:val="11"/>
          <w:color w:val="000000"/>
        </w:rPr>
        <w:softHyphen/>
        <w:t>гов в слове; удары сопровождаются чётким произнесением сло</w:t>
      </w:r>
      <w:r>
        <w:rPr>
          <w:rStyle w:val="11"/>
          <w:color w:val="000000"/>
        </w:rPr>
        <w:softHyphen/>
        <w:t>гов.</w:t>
      </w:r>
    </w:p>
    <w:p w14:paraId="28057E12" w14:textId="77777777" w:rsidR="00EF57F0" w:rsidRDefault="00EF57F0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1720" w:right="20" w:firstLine="0"/>
        <w:jc w:val="both"/>
      </w:pPr>
      <w:r>
        <w:rPr>
          <w:rStyle w:val="11"/>
          <w:color w:val="000000"/>
        </w:rPr>
        <w:t xml:space="preserve"> Деление слов на слоги, произнесение слогов с одновременным выполнением механического действия (нанизывание колец на стержни); сравнить слова: где колец больше, то слово и длиннее.</w:t>
      </w:r>
    </w:p>
    <w:p w14:paraId="75C250A7" w14:textId="77777777" w:rsidR="00EF57F0" w:rsidRDefault="00EF57F0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1720" w:right="20" w:firstLine="0"/>
        <w:jc w:val="both"/>
      </w:pPr>
      <w:r>
        <w:rPr>
          <w:rStyle w:val="11"/>
          <w:color w:val="000000"/>
        </w:rPr>
        <w:t xml:space="preserve"> Ребёнок записывает цифру, обозначающую количество слогов в слове (слова диктует логопед).</w:t>
      </w:r>
    </w:p>
    <w:p w14:paraId="3A9D07E3" w14:textId="77777777" w:rsidR="00EF57F0" w:rsidRDefault="00EF57F0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1720" w:right="20" w:firstLine="0"/>
        <w:jc w:val="both"/>
      </w:pPr>
      <w:r>
        <w:rPr>
          <w:rStyle w:val="11"/>
          <w:color w:val="000000"/>
        </w:rPr>
        <w:t xml:space="preserve"> Разбор слова с количественным и качественным анализом его звуко-слогового состава и т.д.</w:t>
      </w:r>
    </w:p>
    <w:p w14:paraId="354454A0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ind w:left="1300"/>
        <w:jc w:val="left"/>
      </w:pPr>
      <w:r>
        <w:rPr>
          <w:rStyle w:val="11"/>
          <w:color w:val="000000"/>
        </w:rPr>
        <w:t xml:space="preserve"> на фонематический и слоговой синтез слов:</w:t>
      </w:r>
    </w:p>
    <w:p w14:paraId="196F4AB4" w14:textId="77777777" w:rsidR="00EF57F0" w:rsidRDefault="00EF57F0">
      <w:pPr>
        <w:pStyle w:val="a4"/>
        <w:numPr>
          <w:ilvl w:val="0"/>
          <w:numId w:val="6"/>
        </w:numPr>
        <w:shd w:val="clear" w:color="auto" w:fill="auto"/>
        <w:ind w:left="1720" w:firstLine="0"/>
        <w:jc w:val="both"/>
      </w:pPr>
      <w:r>
        <w:rPr>
          <w:rStyle w:val="11"/>
          <w:color w:val="000000"/>
        </w:rPr>
        <w:t xml:space="preserve"> Дополнить данные слоги одинаковым слогом.</w:t>
      </w:r>
    </w:p>
    <w:p w14:paraId="5D91A74B" w14:textId="77777777" w:rsidR="00EF57F0" w:rsidRDefault="00EF57F0">
      <w:pPr>
        <w:pStyle w:val="a4"/>
        <w:numPr>
          <w:ilvl w:val="0"/>
          <w:numId w:val="6"/>
        </w:numPr>
        <w:shd w:val="clear" w:color="auto" w:fill="auto"/>
        <w:ind w:left="1720" w:firstLine="0"/>
        <w:jc w:val="both"/>
      </w:pPr>
      <w:r>
        <w:rPr>
          <w:rStyle w:val="11"/>
          <w:color w:val="000000"/>
        </w:rPr>
        <w:t xml:space="preserve"> Разгадать ребусы.</w:t>
      </w:r>
    </w:p>
    <w:p w14:paraId="37CBC229" w14:textId="77777777" w:rsidR="00EF57F0" w:rsidRDefault="00EF57F0">
      <w:pPr>
        <w:pStyle w:val="a4"/>
        <w:numPr>
          <w:ilvl w:val="0"/>
          <w:numId w:val="6"/>
        </w:numPr>
        <w:shd w:val="clear" w:color="auto" w:fill="auto"/>
        <w:ind w:left="1720" w:right="20" w:firstLine="0"/>
        <w:jc w:val="both"/>
      </w:pPr>
      <w:r>
        <w:rPr>
          <w:rStyle w:val="11"/>
          <w:color w:val="000000"/>
        </w:rPr>
        <w:t xml:space="preserve"> Из кубиков «построить» слово, соединив кубики стрелками: ЛЕТ СА МО</w:t>
      </w:r>
    </w:p>
    <w:p w14:paraId="1EE47789" w14:textId="77777777" w:rsidR="00EF57F0" w:rsidRDefault="00EF57F0">
      <w:pPr>
        <w:pStyle w:val="a4"/>
        <w:numPr>
          <w:ilvl w:val="0"/>
          <w:numId w:val="6"/>
        </w:numPr>
        <w:shd w:val="clear" w:color="auto" w:fill="auto"/>
        <w:ind w:left="1720" w:firstLine="0"/>
        <w:jc w:val="both"/>
      </w:pPr>
      <w:r>
        <w:rPr>
          <w:rStyle w:val="11"/>
          <w:color w:val="000000"/>
        </w:rPr>
        <w:t xml:space="preserve"> Из двух слов образовать одно.</w:t>
      </w:r>
    </w:p>
    <w:p w14:paraId="3DCA980A" w14:textId="77777777" w:rsidR="00EF57F0" w:rsidRDefault="00EF57F0">
      <w:pPr>
        <w:pStyle w:val="a4"/>
        <w:numPr>
          <w:ilvl w:val="0"/>
          <w:numId w:val="6"/>
        </w:numPr>
        <w:shd w:val="clear" w:color="auto" w:fill="auto"/>
        <w:ind w:left="1720" w:right="20" w:firstLine="0"/>
        <w:jc w:val="both"/>
      </w:pPr>
      <w:r>
        <w:rPr>
          <w:rStyle w:val="11"/>
          <w:color w:val="000000"/>
        </w:rPr>
        <w:t xml:space="preserve"> Логопед медленно произносит слово по слогам, а ребёнок про</w:t>
      </w:r>
      <w:r>
        <w:rPr>
          <w:rStyle w:val="11"/>
          <w:color w:val="000000"/>
        </w:rPr>
        <w:softHyphen/>
        <w:t>износит это слово целиком и т.д.</w:t>
      </w:r>
    </w:p>
    <w:p w14:paraId="2037863C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after="2" w:line="260" w:lineRule="exact"/>
        <w:ind w:left="1300"/>
        <w:jc w:val="left"/>
      </w:pPr>
      <w:r>
        <w:rPr>
          <w:rStyle w:val="11"/>
          <w:color w:val="000000"/>
        </w:rPr>
        <w:t xml:space="preserve"> на развитие фонематических представлений:</w:t>
      </w:r>
    </w:p>
    <w:p w14:paraId="0D257408" w14:textId="77777777" w:rsidR="00EF57F0" w:rsidRDefault="00EF57F0">
      <w:pPr>
        <w:pStyle w:val="a4"/>
        <w:numPr>
          <w:ilvl w:val="0"/>
          <w:numId w:val="7"/>
        </w:numPr>
        <w:shd w:val="clear" w:color="auto" w:fill="auto"/>
        <w:spacing w:line="260" w:lineRule="exact"/>
        <w:ind w:left="1300" w:firstLine="0"/>
        <w:jc w:val="both"/>
      </w:pPr>
      <w:r>
        <w:rPr>
          <w:rStyle w:val="11"/>
          <w:color w:val="000000"/>
        </w:rPr>
        <w:t xml:space="preserve"> Разложить картинки под схемы слов.</w:t>
      </w:r>
    </w:p>
    <w:p w14:paraId="70E10E47" w14:textId="77777777" w:rsidR="00EF57F0" w:rsidRDefault="00EF57F0">
      <w:pPr>
        <w:pStyle w:val="a4"/>
        <w:numPr>
          <w:ilvl w:val="0"/>
          <w:numId w:val="7"/>
        </w:numPr>
        <w:shd w:val="clear" w:color="auto" w:fill="auto"/>
        <w:spacing w:line="312" w:lineRule="exact"/>
        <w:ind w:left="1300" w:right="20" w:firstLine="0"/>
        <w:jc w:val="both"/>
      </w:pPr>
      <w:r>
        <w:rPr>
          <w:rStyle w:val="11"/>
          <w:color w:val="000000"/>
        </w:rPr>
        <w:t xml:space="preserve"> Построить «дома», «поселить» туда любые слова (на каждый «этаж» вписывать один слог).</w:t>
      </w:r>
    </w:p>
    <w:p w14:paraId="04ED9C8D" w14:textId="77777777" w:rsidR="00EF57F0" w:rsidRDefault="00EF57F0">
      <w:pPr>
        <w:pStyle w:val="a4"/>
        <w:numPr>
          <w:ilvl w:val="0"/>
          <w:numId w:val="7"/>
        </w:numPr>
        <w:shd w:val="clear" w:color="auto" w:fill="auto"/>
        <w:spacing w:line="312" w:lineRule="exact"/>
        <w:ind w:left="1300" w:firstLine="0"/>
        <w:jc w:val="both"/>
      </w:pPr>
      <w:r>
        <w:rPr>
          <w:rStyle w:val="11"/>
          <w:color w:val="000000"/>
        </w:rPr>
        <w:t xml:space="preserve"> Придумать родственные слова к слову.</w:t>
      </w:r>
    </w:p>
    <w:p w14:paraId="2A9B9049" w14:textId="77777777" w:rsidR="00EF57F0" w:rsidRDefault="00EF57F0">
      <w:pPr>
        <w:pStyle w:val="a4"/>
        <w:shd w:val="clear" w:color="auto" w:fill="auto"/>
        <w:spacing w:line="312" w:lineRule="exact"/>
        <w:ind w:right="20" w:firstLine="0"/>
        <w:jc w:val="right"/>
      </w:pPr>
      <w:r>
        <w:rPr>
          <w:rStyle w:val="11"/>
          <w:color w:val="000000"/>
        </w:rPr>
        <w:t>На уровне чистоговорок, предложений, стихов и других текстов Агранович</w:t>
      </w:r>
    </w:p>
    <w:p w14:paraId="2CFB09CD" w14:textId="77777777" w:rsidR="00EF57F0" w:rsidRDefault="00EF57F0">
      <w:pPr>
        <w:pStyle w:val="a4"/>
        <w:shd w:val="clear" w:color="auto" w:fill="auto"/>
        <w:tabs>
          <w:tab w:val="left" w:pos="543"/>
        </w:tabs>
        <w:spacing w:line="312" w:lineRule="exact"/>
        <w:ind w:left="20" w:firstLine="0"/>
        <w:jc w:val="both"/>
      </w:pPr>
      <w:r>
        <w:rPr>
          <w:rStyle w:val="11"/>
          <w:color w:val="000000"/>
        </w:rPr>
        <w:t>З.Е. предлагает следующие упражнения:</w:t>
      </w:r>
    </w:p>
    <w:p w14:paraId="35B3C9AD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02" w:lineRule="exact"/>
        <w:ind w:left="1300" w:right="220"/>
        <w:jc w:val="left"/>
      </w:pPr>
      <w:r>
        <w:rPr>
          <w:rStyle w:val="11"/>
          <w:color w:val="000000"/>
        </w:rPr>
        <w:t xml:space="preserve"> заучивание чистоговорок с различными типами слогов и повторяю</w:t>
      </w:r>
      <w:r>
        <w:rPr>
          <w:rStyle w:val="11"/>
          <w:color w:val="000000"/>
        </w:rPr>
        <w:softHyphen/>
        <w:t>щимся слоговым рядом;</w:t>
      </w:r>
    </w:p>
    <w:p w14:paraId="4D4CC145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after="42" w:line="260" w:lineRule="exact"/>
        <w:ind w:left="1340"/>
        <w:jc w:val="left"/>
      </w:pPr>
      <w:r>
        <w:rPr>
          <w:rStyle w:val="11"/>
          <w:color w:val="000000"/>
        </w:rPr>
        <w:t xml:space="preserve"> придумывание чистоговорки на заданный слог;</w:t>
      </w:r>
    </w:p>
    <w:p w14:paraId="149F6297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260" w:lineRule="exact"/>
        <w:ind w:left="1340"/>
        <w:jc w:val="left"/>
      </w:pPr>
      <w:r>
        <w:rPr>
          <w:rStyle w:val="11"/>
          <w:color w:val="000000"/>
        </w:rPr>
        <w:t xml:space="preserve"> заучивание речёвок, выполнение движений в процессе речи;</w:t>
      </w:r>
    </w:p>
    <w:p w14:paraId="4195EB42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1" w:lineRule="exact"/>
        <w:ind w:left="1340" w:right="220"/>
        <w:jc w:val="left"/>
      </w:pPr>
      <w:r>
        <w:rPr>
          <w:rStyle w:val="11"/>
          <w:color w:val="000000"/>
        </w:rPr>
        <w:t xml:space="preserve"> чтение простых стихов, чистоговорок, предложений, текстов сопря</w:t>
      </w:r>
      <w:r>
        <w:rPr>
          <w:rStyle w:val="11"/>
          <w:color w:val="000000"/>
        </w:rPr>
        <w:softHyphen/>
        <w:t>жено со взрослым;</w:t>
      </w:r>
    </w:p>
    <w:p w14:paraId="2F6F29DB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1" w:lineRule="exact"/>
        <w:ind w:left="1340" w:right="220"/>
        <w:jc w:val="left"/>
      </w:pPr>
      <w:r>
        <w:rPr>
          <w:rStyle w:val="11"/>
          <w:color w:val="000000"/>
        </w:rPr>
        <w:t xml:space="preserve"> Игра «Телеграф»: передать телеграмму, отстучав ритмическую структуру слов в предложении;</w:t>
      </w:r>
    </w:p>
    <w:p w14:paraId="56A57918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1" w:lineRule="exact"/>
        <w:ind w:left="1340" w:right="220"/>
        <w:jc w:val="left"/>
      </w:pPr>
      <w:r>
        <w:rPr>
          <w:rStyle w:val="11"/>
          <w:color w:val="000000"/>
        </w:rPr>
        <w:t xml:space="preserve"> пропевание распевок с чёткой ритмической структурой по музы</w:t>
      </w:r>
      <w:r>
        <w:rPr>
          <w:rStyle w:val="11"/>
          <w:color w:val="000000"/>
        </w:rPr>
        <w:softHyphen/>
        <w:t>кальное сопровождение;</w:t>
      </w:r>
    </w:p>
    <w:p w14:paraId="252372F3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1" w:lineRule="exact"/>
        <w:ind w:left="1340"/>
        <w:jc w:val="left"/>
      </w:pPr>
      <w:r>
        <w:rPr>
          <w:rStyle w:val="11"/>
          <w:color w:val="000000"/>
        </w:rPr>
        <w:t xml:space="preserve"> договаривание незаконченных слов в предложениях;</w:t>
      </w:r>
    </w:p>
    <w:p w14:paraId="5BFD96F6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1" w:lineRule="exact"/>
        <w:ind w:left="1340" w:right="220"/>
        <w:jc w:val="left"/>
      </w:pPr>
      <w:r>
        <w:rPr>
          <w:rStyle w:val="11"/>
          <w:color w:val="000000"/>
        </w:rPr>
        <w:t xml:space="preserve"> составление предложений со словами сложной слоговой структуры по </w:t>
      </w:r>
      <w:r>
        <w:rPr>
          <w:rStyle w:val="11"/>
          <w:color w:val="000000"/>
        </w:rPr>
        <w:lastRenderedPageBreak/>
        <w:t>предметным и сюжетным картинкам;</w:t>
      </w:r>
    </w:p>
    <w:p w14:paraId="2A954E89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31" w:lineRule="exact"/>
        <w:ind w:left="1340"/>
        <w:jc w:val="left"/>
      </w:pPr>
      <w:r>
        <w:rPr>
          <w:rStyle w:val="11"/>
          <w:color w:val="000000"/>
        </w:rPr>
        <w:t xml:space="preserve"> изменение по падежам слов сложной слоговой структуры;</w:t>
      </w:r>
    </w:p>
    <w:p w14:paraId="3CF29837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1340"/>
        <w:jc w:val="left"/>
      </w:pPr>
      <w:r>
        <w:rPr>
          <w:rStyle w:val="11"/>
          <w:color w:val="000000"/>
        </w:rPr>
        <w:t xml:space="preserve"> игра «Подскажи словечко».</w:t>
      </w:r>
    </w:p>
    <w:p w14:paraId="41C64388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700"/>
        <w:jc w:val="both"/>
      </w:pPr>
      <w:r>
        <w:rPr>
          <w:rStyle w:val="11"/>
          <w:color w:val="000000"/>
        </w:rPr>
        <w:t>Четверушкина Н.С. предлагает собственную систему специальных упражнений, направленных на преодоление нарушений слоговой структуры слова у детей.</w:t>
      </w:r>
    </w:p>
    <w:p w14:paraId="6E19922B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700"/>
        <w:jc w:val="both"/>
      </w:pPr>
      <w:r>
        <w:rPr>
          <w:rStyle w:val="11"/>
          <w:color w:val="000000"/>
        </w:rPr>
        <w:t>В основу логопедической работы Четверушкина Н.С. положила принцип системного подхода в коррекции речевых нарушений и классификация А.К. Марковой, которая выделяет 14 типов слоговой структуры слова по возраста</w:t>
      </w:r>
      <w:r>
        <w:rPr>
          <w:rStyle w:val="11"/>
          <w:color w:val="000000"/>
        </w:rPr>
        <w:softHyphen/>
        <w:t>ющей степени сложности. Усложнение заключается в наращивании количества и использовании различных типов слогов. Автор предлагает тщательно и по</w:t>
      </w:r>
      <w:r>
        <w:rPr>
          <w:rStyle w:val="11"/>
          <w:color w:val="000000"/>
        </w:rPr>
        <w:softHyphen/>
        <w:t>следовательно отрабатывать каждый тип слоговой структуры даже, если ребё</w:t>
      </w:r>
      <w:r>
        <w:rPr>
          <w:rStyle w:val="11"/>
          <w:color w:val="000000"/>
        </w:rPr>
        <w:softHyphen/>
        <w:t>нок не допускает в нём ошибок, так как классификация составлена по принципу наращивания и усложнения слогов. В последующем, любое многосложное сло</w:t>
      </w:r>
      <w:r>
        <w:rPr>
          <w:rStyle w:val="11"/>
          <w:color w:val="000000"/>
        </w:rPr>
        <w:softHyphen/>
        <w:t>во может быть «разбито» ребёнком на 2-3 более простые и изученные слоговые структуры.</w:t>
      </w:r>
    </w:p>
    <w:p w14:paraId="66096CB0" w14:textId="77777777" w:rsidR="00EF57F0" w:rsidRDefault="00EF57F0">
      <w:pPr>
        <w:pStyle w:val="a4"/>
        <w:shd w:val="clear" w:color="auto" w:fill="auto"/>
        <w:spacing w:line="322" w:lineRule="exact"/>
        <w:ind w:left="40" w:firstLine="700"/>
        <w:jc w:val="both"/>
      </w:pPr>
      <w:r>
        <w:rPr>
          <w:rStyle w:val="11"/>
          <w:color w:val="000000"/>
        </w:rPr>
        <w:t>Четверушкина Н.С. разработала систему специальных упражнений:</w:t>
      </w:r>
    </w:p>
    <w:p w14:paraId="129B7987" w14:textId="77777777" w:rsidR="00EF57F0" w:rsidRDefault="00EF57F0">
      <w:pPr>
        <w:pStyle w:val="61"/>
        <w:numPr>
          <w:ilvl w:val="0"/>
          <w:numId w:val="8"/>
        </w:numPr>
        <w:shd w:val="clear" w:color="auto" w:fill="auto"/>
        <w:ind w:left="40" w:right="20" w:firstLine="700"/>
      </w:pPr>
      <w:r>
        <w:rPr>
          <w:rStyle w:val="60"/>
          <w:i w:val="0"/>
          <w:iCs w:val="0"/>
          <w:color w:val="000000"/>
        </w:rPr>
        <w:t xml:space="preserve"> </w:t>
      </w:r>
      <w:r>
        <w:rPr>
          <w:rStyle w:val="6"/>
          <w:i/>
          <w:iCs/>
          <w:color w:val="000000"/>
        </w:rPr>
        <w:t>Двухсложные слова из открытых слогов (1-й тип слоговой структу</w:t>
      </w:r>
      <w:r>
        <w:rPr>
          <w:rStyle w:val="6"/>
          <w:i/>
          <w:iCs/>
          <w:color w:val="000000"/>
        </w:rPr>
        <w:softHyphen/>
        <w:t>ры).</w:t>
      </w:r>
    </w:p>
    <w:p w14:paraId="7191DE7F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700"/>
        <w:jc w:val="both"/>
      </w:pPr>
      <w:r>
        <w:rPr>
          <w:rStyle w:val="11"/>
          <w:color w:val="000000"/>
        </w:rPr>
        <w:t>Узнай, кто это? Конец слова за тобой. Найди и назови. Выполни команду. Чего не стало? Выбери картинки. Узнай, что (кто) это? Закончи предложение. Подскажи словечко. Кого ты видел в зоопарке? Запомни и повтори. Закрепле</w:t>
      </w:r>
      <w:r>
        <w:rPr>
          <w:rStyle w:val="11"/>
          <w:color w:val="000000"/>
        </w:rPr>
        <w:softHyphen/>
        <w:t>ние слов слоговой структуры 1 -го типа в предложениях.</w:t>
      </w:r>
    </w:p>
    <w:p w14:paraId="04119FA8" w14:textId="77777777" w:rsidR="00EF57F0" w:rsidRDefault="00EF57F0">
      <w:pPr>
        <w:pStyle w:val="61"/>
        <w:numPr>
          <w:ilvl w:val="0"/>
          <w:numId w:val="8"/>
        </w:numPr>
        <w:shd w:val="clear" w:color="auto" w:fill="auto"/>
        <w:ind w:left="40" w:right="20" w:firstLine="700"/>
      </w:pPr>
      <w:r>
        <w:rPr>
          <w:rStyle w:val="60"/>
          <w:i w:val="0"/>
          <w:iCs w:val="0"/>
          <w:color w:val="000000"/>
        </w:rPr>
        <w:t xml:space="preserve"> </w:t>
      </w:r>
      <w:r>
        <w:rPr>
          <w:rStyle w:val="6"/>
          <w:i/>
          <w:iCs/>
          <w:color w:val="000000"/>
        </w:rPr>
        <w:t>Трёхсложные слова из открытых слогов (2-й тип слоговой структу</w:t>
      </w:r>
      <w:r>
        <w:rPr>
          <w:rStyle w:val="6"/>
          <w:i/>
          <w:iCs/>
          <w:color w:val="000000"/>
        </w:rPr>
        <w:softHyphen/>
        <w:t>ры).</w:t>
      </w:r>
    </w:p>
    <w:p w14:paraId="3326AAB4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700"/>
        <w:jc w:val="both"/>
      </w:pPr>
      <w:r>
        <w:rPr>
          <w:rStyle w:val="11"/>
          <w:color w:val="000000"/>
        </w:rPr>
        <w:t>Какое слово получилось? Игра с мячом. Кто у кого? Закончи предложе</w:t>
      </w:r>
      <w:r>
        <w:rPr>
          <w:rStyle w:val="11"/>
          <w:color w:val="000000"/>
        </w:rPr>
        <w:softHyphen/>
        <w:t>ние. Покажи и назови. Кого ты видел? Слушая и называй. Назови слово пра</w:t>
      </w:r>
      <w:r>
        <w:rPr>
          <w:rStyle w:val="11"/>
          <w:color w:val="000000"/>
        </w:rPr>
        <w:softHyphen/>
        <w:t>вильно. Что ты делаешь? Скажи наоборот. Так бывает, или нет? Что делали ме</w:t>
      </w:r>
      <w:r>
        <w:rPr>
          <w:rStyle w:val="11"/>
          <w:color w:val="000000"/>
        </w:rPr>
        <w:softHyphen/>
        <w:t>тели? Чьи вещи? Назови по-другому. Узнай слово по гласным. Найди лишнее словб. Закрепление слов слоговой структуры 2-го типа в предложениях.</w:t>
      </w:r>
    </w:p>
    <w:p w14:paraId="6D6F777B" w14:textId="77777777" w:rsidR="00EF57F0" w:rsidRDefault="00EF57F0">
      <w:pPr>
        <w:pStyle w:val="61"/>
        <w:numPr>
          <w:ilvl w:val="0"/>
          <w:numId w:val="8"/>
        </w:numPr>
        <w:shd w:val="clear" w:color="auto" w:fill="auto"/>
        <w:ind w:left="40" w:firstLine="700"/>
      </w:pPr>
      <w:r>
        <w:rPr>
          <w:rStyle w:val="60"/>
          <w:i w:val="0"/>
          <w:iCs w:val="0"/>
          <w:color w:val="000000"/>
        </w:rPr>
        <w:t xml:space="preserve"> </w:t>
      </w:r>
      <w:r>
        <w:rPr>
          <w:rStyle w:val="6"/>
          <w:i/>
          <w:iCs/>
          <w:color w:val="000000"/>
        </w:rPr>
        <w:t>Односложные слова из закрытого слога (3-й тип слоговой структуры).</w:t>
      </w:r>
    </w:p>
    <w:p w14:paraId="68479D72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700"/>
        <w:jc w:val="both"/>
      </w:pPr>
      <w:r>
        <w:rPr>
          <w:rStyle w:val="11"/>
          <w:color w:val="000000"/>
        </w:rPr>
        <w:t>Договори слово. Назови один предмет. Что ты запомнил? Выбери картин</w:t>
      </w:r>
      <w:r>
        <w:rPr>
          <w:rStyle w:val="11"/>
          <w:color w:val="000000"/>
        </w:rPr>
        <w:softHyphen/>
        <w:t>ку. Скажи наоборот. Узнай по описанию. Лабиринт. Отгадай загадки. Назови 5 предметов. Сложи картинку и назови другим словом.</w:t>
      </w:r>
    </w:p>
    <w:p w14:paraId="1E7010AF" w14:textId="77777777" w:rsidR="00EF57F0" w:rsidRDefault="00EF57F0">
      <w:pPr>
        <w:pStyle w:val="32"/>
        <w:keepNext/>
        <w:keepLines/>
        <w:numPr>
          <w:ilvl w:val="0"/>
          <w:numId w:val="8"/>
        </w:numPr>
        <w:shd w:val="clear" w:color="auto" w:fill="auto"/>
        <w:spacing w:after="162"/>
        <w:ind w:left="40" w:right="960"/>
      </w:pPr>
      <w:bookmarkStart w:id="0" w:name="bookmark1"/>
      <w:r>
        <w:rPr>
          <w:rStyle w:val="31"/>
          <w:b/>
          <w:bCs/>
          <w:color w:val="000000"/>
        </w:rPr>
        <w:t xml:space="preserve"> Двухсложные слова с закрытым слогом (4-й тип слоговой структуры).</w:t>
      </w:r>
      <w:bookmarkEnd w:id="0"/>
    </w:p>
    <w:p w14:paraId="4C3CBD20" w14:textId="77777777" w:rsidR="00EF57F0" w:rsidRDefault="00EF57F0">
      <w:pPr>
        <w:pStyle w:val="a4"/>
        <w:shd w:val="clear" w:color="auto" w:fill="auto"/>
        <w:spacing w:after="202" w:line="322" w:lineRule="exact"/>
        <w:ind w:left="40" w:right="20" w:firstLine="0"/>
        <w:jc w:val="left"/>
      </w:pPr>
      <w:r>
        <w:rPr>
          <w:rStyle w:val="11"/>
          <w:color w:val="000000"/>
        </w:rPr>
        <w:t>Какое слово получилось? Добавь звук. Назови ласково. Назови один предмет. Юго как передвигается? Посмотри и назови. Что ты будешь делать? Назови 9 предметов. Чьи предметы? Скажи наоборот. Ответь на вопросы. Что обозначает слово? Послушай, ответь и расскажи. Различай слова. Отгадай загадки. За</w:t>
      </w:r>
      <w:r>
        <w:rPr>
          <w:rStyle w:val="11"/>
          <w:color w:val="000000"/>
        </w:rPr>
        <w:softHyphen/>
        <w:t>крепление слов слоговой структуры 4-го типа в предложениях.</w:t>
      </w:r>
    </w:p>
    <w:p w14:paraId="51304D44" w14:textId="77777777" w:rsidR="00EF57F0" w:rsidRDefault="00EF57F0">
      <w:pPr>
        <w:pStyle w:val="32"/>
        <w:keepNext/>
        <w:keepLines/>
        <w:numPr>
          <w:ilvl w:val="0"/>
          <w:numId w:val="8"/>
        </w:numPr>
        <w:shd w:val="clear" w:color="auto" w:fill="auto"/>
        <w:spacing w:after="0" w:line="370" w:lineRule="exact"/>
        <w:ind w:left="40" w:right="440"/>
      </w:pPr>
      <w:bookmarkStart w:id="1" w:name="bookmark2"/>
      <w:r>
        <w:rPr>
          <w:rStyle w:val="31"/>
          <w:b/>
          <w:bCs/>
          <w:color w:val="000000"/>
        </w:rPr>
        <w:t xml:space="preserve"> Двухсложные слова со стечением согласных в середине слова (5-й тип слоговой структуры).</w:t>
      </w:r>
      <w:bookmarkEnd w:id="1"/>
    </w:p>
    <w:p w14:paraId="4510FEF9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700"/>
        <w:jc w:val="both"/>
      </w:pPr>
      <w:r>
        <w:rPr>
          <w:rStyle w:val="11"/>
          <w:color w:val="000000"/>
        </w:rPr>
        <w:t>Конец слова за тобой. Назови ласково. Один - несколько. Одень кукол. Четвёртый лишний. Узнай ветку. Назови нужное слово. Ответь на вопросы. Узнай предмет. Скажи наоборот. Выполняем команды. Чего нет? Подбери сло</w:t>
      </w:r>
      <w:r>
        <w:rPr>
          <w:rStyle w:val="11"/>
          <w:color w:val="000000"/>
        </w:rPr>
        <w:softHyphen/>
        <w:t>ва. Закончи предложения. Составь предложение. Загадки. Закрепление слов слоговой структуры 5-</w:t>
      </w:r>
      <w:r>
        <w:rPr>
          <w:rStyle w:val="11"/>
          <w:color w:val="000000"/>
        </w:rPr>
        <w:lastRenderedPageBreak/>
        <w:t>го типа в предложениях.</w:t>
      </w:r>
    </w:p>
    <w:p w14:paraId="3812650F" w14:textId="77777777" w:rsidR="00EF57F0" w:rsidRDefault="00EF57F0">
      <w:pPr>
        <w:pStyle w:val="61"/>
        <w:numPr>
          <w:ilvl w:val="0"/>
          <w:numId w:val="8"/>
        </w:numPr>
        <w:shd w:val="clear" w:color="auto" w:fill="auto"/>
        <w:ind w:left="40" w:right="20" w:firstLine="700"/>
      </w:pPr>
      <w:r>
        <w:rPr>
          <w:rStyle w:val="60"/>
          <w:i w:val="0"/>
          <w:iCs w:val="0"/>
          <w:color w:val="000000"/>
        </w:rPr>
        <w:t xml:space="preserve"> </w:t>
      </w:r>
      <w:r>
        <w:rPr>
          <w:rStyle w:val="6"/>
          <w:i/>
          <w:iCs/>
          <w:color w:val="000000"/>
        </w:rPr>
        <w:t>Двухсложные слова из закрытых слогов. (6-й тип слоговой структу</w:t>
      </w:r>
      <w:r>
        <w:rPr>
          <w:rStyle w:val="6"/>
          <w:i/>
          <w:iCs/>
          <w:color w:val="000000"/>
        </w:rPr>
        <w:softHyphen/>
        <w:t>ры).</w:t>
      </w:r>
    </w:p>
    <w:p w14:paraId="34BBB8AE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700"/>
        <w:jc w:val="both"/>
      </w:pPr>
      <w:r>
        <w:rPr>
          <w:rStyle w:val="11"/>
          <w:color w:val="000000"/>
        </w:rPr>
        <w:t>Назови ласково. Ответь на вопросы. Чего нет? Один - пять. Образуй сло</w:t>
      </w:r>
      <w:r>
        <w:rPr>
          <w:rStyle w:val="11"/>
          <w:color w:val="000000"/>
        </w:rPr>
        <w:softHyphen/>
        <w:t>ва. Кто это? Подумай и ответь. Скажи наоборот. Прятки. Узнай слово. Подбери картинку. Закончи предложение. Закрепление слов слоговой структуры 6-го типа в предложениях.</w:t>
      </w:r>
    </w:p>
    <w:p w14:paraId="20A8C8F3" w14:textId="77777777" w:rsidR="00EF57F0" w:rsidRDefault="00EF57F0">
      <w:pPr>
        <w:pStyle w:val="a4"/>
        <w:numPr>
          <w:ilvl w:val="0"/>
          <w:numId w:val="8"/>
        </w:numPr>
        <w:shd w:val="clear" w:color="auto" w:fill="auto"/>
        <w:spacing w:line="322" w:lineRule="exact"/>
        <w:ind w:left="740" w:right="20" w:firstLine="0"/>
        <w:jc w:val="both"/>
      </w:pPr>
      <w:r>
        <w:rPr>
          <w:rStyle w:val="11"/>
          <w:color w:val="000000"/>
        </w:rPr>
        <w:t xml:space="preserve"> </w:t>
      </w:r>
      <w:r>
        <w:rPr>
          <w:rStyle w:val="a5"/>
          <w:color w:val="000000"/>
        </w:rPr>
        <w:t xml:space="preserve">Трёхсложные слова с закрытым слогом (7-й тип слоговой структуры). </w:t>
      </w:r>
      <w:r>
        <w:rPr>
          <w:rStyle w:val="11"/>
          <w:color w:val="000000"/>
        </w:rPr>
        <w:t>Назови ласково. Назови детёнышей. Закончи предложение. Один - пять.</w:t>
      </w:r>
    </w:p>
    <w:p w14:paraId="0631CEAC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1"/>
          <w:color w:val="000000"/>
        </w:rPr>
        <w:t>Подумай и ответь. В зоопарке. В деревне. Назови слово правильно. Назови и сделай. Подскажи слово. Образуй слова. Что как едим? Чей хвост? Скажи наоборот. Сложные слова. Назови одним словом. Профессии.</w:t>
      </w:r>
    </w:p>
    <w:p w14:paraId="3FD25F65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560"/>
        <w:jc w:val="left"/>
      </w:pPr>
      <w:r>
        <w:rPr>
          <w:rStyle w:val="11"/>
          <w:color w:val="000000"/>
        </w:rPr>
        <w:t>Ещё одна технология коррекции слоговой структуры слова принадлежит Ткаченко Т.А. Авторский подход предполагает:</w:t>
      </w:r>
    </w:p>
    <w:p w14:paraId="04A28767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1480" w:right="20"/>
        <w:jc w:val="left"/>
      </w:pPr>
      <w:r>
        <w:rPr>
          <w:rStyle w:val="11"/>
          <w:color w:val="000000"/>
        </w:rPr>
        <w:t xml:space="preserve"> высокую эффективность, подтверждённую многолетней практиче</w:t>
      </w:r>
      <w:r>
        <w:rPr>
          <w:rStyle w:val="11"/>
          <w:color w:val="000000"/>
        </w:rPr>
        <w:softHyphen/>
        <w:t>ской деятельностью;</w:t>
      </w:r>
    </w:p>
    <w:p w14:paraId="6A31287F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1480" w:right="20"/>
        <w:jc w:val="left"/>
      </w:pPr>
      <w:r>
        <w:rPr>
          <w:rStyle w:val="11"/>
          <w:color w:val="000000"/>
        </w:rPr>
        <w:t xml:space="preserve"> наличие подготовительного этапа в виде создания </w:t>
      </w:r>
      <w:r>
        <w:rPr>
          <w:rStyle w:val="a5"/>
          <w:color w:val="000000"/>
        </w:rPr>
        <w:t>фонетико</w:t>
      </w:r>
      <w:r>
        <w:rPr>
          <w:rStyle w:val="a5"/>
          <w:color w:val="000000"/>
        </w:rPr>
        <w:softHyphen/>
        <w:t>фонематической базы;</w:t>
      </w:r>
    </w:p>
    <w:p w14:paraId="7AEB852C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1480" w:right="20"/>
        <w:jc w:val="left"/>
      </w:pPr>
      <w:r>
        <w:rPr>
          <w:rStyle w:val="11"/>
          <w:color w:val="000000"/>
        </w:rPr>
        <w:t xml:space="preserve"> уточнение </w:t>
      </w:r>
      <w:r>
        <w:rPr>
          <w:rStyle w:val="a5"/>
          <w:color w:val="000000"/>
        </w:rPr>
        <w:t>семантики слова</w:t>
      </w:r>
      <w:r>
        <w:rPr>
          <w:rStyle w:val="11"/>
          <w:color w:val="000000"/>
        </w:rPr>
        <w:t xml:space="preserve"> до начала отработки его слогового со</w:t>
      </w:r>
      <w:r>
        <w:rPr>
          <w:rStyle w:val="11"/>
          <w:color w:val="000000"/>
        </w:rPr>
        <w:softHyphen/>
        <w:t>става, а затем их параллельное закрепление;</w:t>
      </w:r>
    </w:p>
    <w:p w14:paraId="3860DE8C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ind w:left="1480" w:right="20"/>
        <w:jc w:val="left"/>
      </w:pPr>
      <w:r>
        <w:rPr>
          <w:rStyle w:val="11"/>
          <w:color w:val="000000"/>
        </w:rPr>
        <w:t xml:space="preserve"> </w:t>
      </w:r>
      <w:r>
        <w:rPr>
          <w:rStyle w:val="a5"/>
          <w:color w:val="000000"/>
        </w:rPr>
        <w:t>фонетическую доступность</w:t>
      </w:r>
      <w:r>
        <w:rPr>
          <w:rStyle w:val="11"/>
          <w:color w:val="000000"/>
        </w:rPr>
        <w:t xml:space="preserve"> всех слов (наличие в них только пра</w:t>
      </w:r>
      <w:r>
        <w:rPr>
          <w:rStyle w:val="11"/>
          <w:color w:val="000000"/>
        </w:rPr>
        <w:softHyphen/>
        <w:t>вильно произносимых звуков);</w:t>
      </w:r>
    </w:p>
    <w:p w14:paraId="77467A8C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1480" w:right="20"/>
        <w:jc w:val="left"/>
      </w:pPr>
      <w:r>
        <w:rPr>
          <w:rStyle w:val="11"/>
          <w:color w:val="000000"/>
        </w:rPr>
        <w:t xml:space="preserve"> использование в качестве вспомогательного средства </w:t>
      </w:r>
      <w:r>
        <w:rPr>
          <w:rStyle w:val="a5"/>
          <w:color w:val="000000"/>
        </w:rPr>
        <w:t>специальной зрительной и жестовой символики;</w:t>
      </w:r>
    </w:p>
    <w:p w14:paraId="65D836F5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ind w:left="1480" w:right="20"/>
        <w:jc w:val="left"/>
      </w:pPr>
      <w:r>
        <w:rPr>
          <w:rStyle w:val="11"/>
          <w:color w:val="000000"/>
        </w:rPr>
        <w:t xml:space="preserve"> значительное увеличение пассивного и активного </w:t>
      </w:r>
      <w:r>
        <w:rPr>
          <w:rStyle w:val="a5"/>
          <w:color w:val="000000"/>
        </w:rPr>
        <w:t>словарного запа</w:t>
      </w:r>
      <w:r>
        <w:rPr>
          <w:rStyle w:val="a5"/>
          <w:color w:val="000000"/>
        </w:rPr>
        <w:softHyphen/>
        <w:t>са;</w:t>
      </w:r>
    </w:p>
    <w:p w14:paraId="32C136A3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6" w:lineRule="exact"/>
        <w:ind w:left="1480" w:right="20"/>
        <w:jc w:val="left"/>
      </w:pPr>
      <w:r>
        <w:rPr>
          <w:rStyle w:val="11"/>
          <w:color w:val="000000"/>
        </w:rPr>
        <w:t xml:space="preserve"> завершение работы не отражённой или заученной, </w:t>
      </w:r>
      <w:r>
        <w:rPr>
          <w:rStyle w:val="a5"/>
          <w:color w:val="000000"/>
        </w:rPr>
        <w:t>а самостоя</w:t>
      </w:r>
      <w:r>
        <w:rPr>
          <w:rStyle w:val="a5"/>
          <w:color w:val="000000"/>
        </w:rPr>
        <w:softHyphen/>
        <w:t>тельной речью</w:t>
      </w:r>
      <w:r>
        <w:rPr>
          <w:rStyle w:val="11"/>
          <w:color w:val="000000"/>
        </w:rPr>
        <w:t xml:space="preserve"> дошкольника.</w:t>
      </w:r>
    </w:p>
    <w:p w14:paraId="3959D8B1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560"/>
        <w:jc w:val="left"/>
      </w:pPr>
      <w:r>
        <w:rPr>
          <w:rStyle w:val="11"/>
          <w:color w:val="000000"/>
        </w:rPr>
        <w:t>Ткаченко Т.А. сформулировала основные принципы коррекции нарушений слоговой структуры слова:</w:t>
      </w:r>
    </w:p>
    <w:p w14:paraId="46DAD119" w14:textId="77777777" w:rsidR="00EF57F0" w:rsidRDefault="00EF57F0">
      <w:pPr>
        <w:pStyle w:val="a4"/>
        <w:shd w:val="clear" w:color="auto" w:fill="auto"/>
        <w:tabs>
          <w:tab w:val="left" w:pos="1168"/>
        </w:tabs>
        <w:spacing w:line="322" w:lineRule="exact"/>
        <w:ind w:left="40" w:firstLine="0"/>
        <w:jc w:val="both"/>
      </w:pPr>
      <w:r>
        <w:rPr>
          <w:rStyle w:val="11"/>
          <w:color w:val="000000"/>
          <w:vertAlign w:val="subscript"/>
        </w:rPr>
        <w:t>;</w:t>
      </w:r>
      <w:r>
        <w:rPr>
          <w:rStyle w:val="11"/>
          <w:color w:val="000000"/>
        </w:rPr>
        <w:t xml:space="preserve"> ф,</w:t>
      </w:r>
      <w:r>
        <w:rPr>
          <w:rStyle w:val="11"/>
          <w:color w:val="000000"/>
        </w:rPr>
        <w:tab/>
        <w:t>1. Непременным условием для начала работы по коррекции слоговой</w:t>
      </w:r>
    </w:p>
    <w:p w14:paraId="53947AE8" w14:textId="77777777" w:rsidR="00EF57F0" w:rsidRDefault="00EF57F0">
      <w:pPr>
        <w:pStyle w:val="a4"/>
        <w:shd w:val="clear" w:color="auto" w:fill="auto"/>
        <w:spacing w:line="322" w:lineRule="exact"/>
        <w:ind w:left="1480" w:right="20" w:firstLine="0"/>
        <w:jc w:val="both"/>
      </w:pPr>
      <w:r>
        <w:rPr>
          <w:rStyle w:val="11"/>
          <w:color w:val="000000"/>
        </w:rPr>
        <w:t xml:space="preserve">структуры слова является наличие </w:t>
      </w:r>
      <w:r>
        <w:rPr>
          <w:rStyle w:val="a5"/>
          <w:color w:val="000000"/>
        </w:rPr>
        <w:t>фонетико-фонематической ба</w:t>
      </w:r>
      <w:r>
        <w:rPr>
          <w:rStyle w:val="a5"/>
          <w:color w:val="000000"/>
        </w:rPr>
        <w:softHyphen/>
        <w:t>зы,</w:t>
      </w:r>
      <w:r>
        <w:rPr>
          <w:rStyle w:val="11"/>
          <w:color w:val="000000"/>
        </w:rPr>
        <w:t xml:space="preserve"> то есть определённого уровня развития фонематического вос</w:t>
      </w:r>
      <w:r>
        <w:rPr>
          <w:rStyle w:val="11"/>
          <w:color w:val="000000"/>
        </w:rPr>
        <w:softHyphen/>
        <w:t>приятия и произносительных навыков.</w:t>
      </w:r>
    </w:p>
    <w:p w14:paraId="023BF36C" w14:textId="77777777" w:rsidR="00EF57F0" w:rsidRDefault="00EF57F0">
      <w:pPr>
        <w:pStyle w:val="a4"/>
        <w:numPr>
          <w:ilvl w:val="0"/>
          <w:numId w:val="4"/>
        </w:numPr>
        <w:shd w:val="clear" w:color="auto" w:fill="auto"/>
        <w:spacing w:line="322" w:lineRule="exact"/>
        <w:ind w:left="1480" w:right="20"/>
        <w:jc w:val="both"/>
      </w:pPr>
      <w:r>
        <w:rPr>
          <w:rStyle w:val="11"/>
          <w:color w:val="000000"/>
        </w:rPr>
        <w:t xml:space="preserve"> В начале обучения ребёнку предлагаются упражнения со словами, содержащими </w:t>
      </w:r>
      <w:r>
        <w:rPr>
          <w:rStyle w:val="a5"/>
          <w:color w:val="000000"/>
        </w:rPr>
        <w:t>только правильно произносимые звуки.</w:t>
      </w:r>
    </w:p>
    <w:p w14:paraId="50F6213E" w14:textId="77777777" w:rsidR="00EF57F0" w:rsidRDefault="00EF57F0">
      <w:pPr>
        <w:pStyle w:val="a4"/>
        <w:numPr>
          <w:ilvl w:val="0"/>
          <w:numId w:val="4"/>
        </w:numPr>
        <w:shd w:val="clear" w:color="auto" w:fill="auto"/>
        <w:spacing w:line="322" w:lineRule="exact"/>
        <w:ind w:left="1480" w:right="20"/>
        <w:jc w:val="both"/>
      </w:pPr>
      <w:r>
        <w:rPr>
          <w:rStyle w:val="11"/>
          <w:color w:val="000000"/>
        </w:rPr>
        <w:t xml:space="preserve"> По мере усложнения речевого материала для коррекции нарушений слоговой структуры (от слогов к словам, предложениям, затем к стихам и рассказам) расширяется и звуковая палитра используемых слов. Сначала это звуки раннего онтогенеза, затем свистящие, ши</w:t>
      </w:r>
      <w:r>
        <w:rPr>
          <w:rStyle w:val="11"/>
          <w:color w:val="000000"/>
        </w:rPr>
        <w:softHyphen/>
        <w:t>пящие, звук Р, и наконец различные их комбинации.</w:t>
      </w:r>
    </w:p>
    <w:p w14:paraId="0D662B69" w14:textId="77777777" w:rsidR="00EF57F0" w:rsidRDefault="00EF57F0">
      <w:pPr>
        <w:pStyle w:val="a4"/>
        <w:numPr>
          <w:ilvl w:val="0"/>
          <w:numId w:val="4"/>
        </w:numPr>
        <w:shd w:val="clear" w:color="auto" w:fill="auto"/>
        <w:spacing w:line="322" w:lineRule="exact"/>
        <w:ind w:left="1480" w:right="20"/>
        <w:jc w:val="both"/>
      </w:pPr>
      <w:r>
        <w:rPr>
          <w:rStyle w:val="11"/>
          <w:color w:val="000000"/>
        </w:rPr>
        <w:t xml:space="preserve"> На этапе </w:t>
      </w:r>
      <w:r>
        <w:rPr>
          <w:rStyle w:val="a5"/>
          <w:color w:val="000000"/>
        </w:rPr>
        <w:t>формирования слоговой структуры</w:t>
      </w:r>
      <w:r>
        <w:rPr>
          <w:rStyle w:val="11"/>
          <w:color w:val="000000"/>
        </w:rPr>
        <w:t xml:space="preserve"> весь речевой материал ребёнок проговаривает отражённо, вслед за взрослым. На этапе </w:t>
      </w:r>
      <w:r>
        <w:rPr>
          <w:rStyle w:val="a5"/>
          <w:color w:val="000000"/>
        </w:rPr>
        <w:t>за</w:t>
      </w:r>
      <w:r>
        <w:rPr>
          <w:rStyle w:val="a5"/>
          <w:color w:val="000000"/>
        </w:rPr>
        <w:softHyphen/>
        <w:t>крепления навыков</w:t>
      </w:r>
      <w:r>
        <w:rPr>
          <w:rStyle w:val="11"/>
          <w:color w:val="000000"/>
        </w:rPr>
        <w:t xml:space="preserve"> воспроизводятся заученные стихи, скороговор</w:t>
      </w:r>
      <w:r>
        <w:rPr>
          <w:rStyle w:val="11"/>
          <w:color w:val="000000"/>
        </w:rPr>
        <w:softHyphen/>
        <w:t xml:space="preserve">ки, рассказы. На </w:t>
      </w:r>
      <w:r>
        <w:rPr>
          <w:rStyle w:val="a5"/>
          <w:color w:val="000000"/>
        </w:rPr>
        <w:t>заключительном этапе</w:t>
      </w:r>
      <w:r>
        <w:rPr>
          <w:rStyle w:val="11"/>
          <w:color w:val="000000"/>
        </w:rPr>
        <w:t xml:space="preserve"> навыки точного воспроиз</w:t>
      </w:r>
      <w:r>
        <w:rPr>
          <w:rStyle w:val="11"/>
          <w:color w:val="000000"/>
        </w:rPr>
        <w:softHyphen/>
        <w:t>ведения слоговой структуры слова окончательно автоматизируются в самостоятельной речи (составление предложений, рассказов, диа</w:t>
      </w:r>
      <w:r>
        <w:rPr>
          <w:rStyle w:val="11"/>
          <w:color w:val="000000"/>
        </w:rPr>
        <w:softHyphen/>
        <w:t xml:space="preserve">лог на </w:t>
      </w:r>
      <w:r>
        <w:rPr>
          <w:rStyle w:val="11"/>
          <w:color w:val="000000"/>
        </w:rPr>
        <w:lastRenderedPageBreak/>
        <w:t>заданную тему и пр.).</w:t>
      </w:r>
    </w:p>
    <w:p w14:paraId="239C0422" w14:textId="77777777" w:rsidR="00EF57F0" w:rsidRDefault="00EF57F0">
      <w:pPr>
        <w:pStyle w:val="a4"/>
        <w:numPr>
          <w:ilvl w:val="0"/>
          <w:numId w:val="4"/>
        </w:numPr>
        <w:shd w:val="clear" w:color="auto" w:fill="auto"/>
        <w:spacing w:line="322" w:lineRule="exact"/>
        <w:ind w:left="1480" w:right="20"/>
        <w:jc w:val="both"/>
      </w:pPr>
      <w:r>
        <w:rPr>
          <w:rStyle w:val="11"/>
          <w:color w:val="000000"/>
        </w:rPr>
        <w:t xml:space="preserve"> При формировании слоговой структуры в качестве вспомогательно</w:t>
      </w:r>
      <w:r>
        <w:rPr>
          <w:rStyle w:val="11"/>
          <w:color w:val="000000"/>
        </w:rPr>
        <w:softHyphen/>
        <w:t>го средства используются зрительные и жестовые символы звуков.</w:t>
      </w:r>
    </w:p>
    <w:p w14:paraId="33574D8A" w14:textId="77777777" w:rsidR="00EF57F0" w:rsidRDefault="00EF57F0">
      <w:pPr>
        <w:pStyle w:val="a4"/>
        <w:numPr>
          <w:ilvl w:val="0"/>
          <w:numId w:val="4"/>
        </w:numPr>
        <w:shd w:val="clear" w:color="auto" w:fill="auto"/>
        <w:spacing w:line="322" w:lineRule="exact"/>
        <w:ind w:left="1480" w:right="20"/>
        <w:jc w:val="both"/>
      </w:pPr>
      <w:r>
        <w:rPr>
          <w:rStyle w:val="11"/>
          <w:color w:val="000000"/>
        </w:rPr>
        <w:t xml:space="preserve"> В случае возникновения у ребёнка затруднений слогового состава слова произносится медленно, раздельно по слогам, при одновре</w:t>
      </w:r>
      <w:r>
        <w:rPr>
          <w:rStyle w:val="11"/>
          <w:color w:val="000000"/>
        </w:rPr>
        <w:softHyphen/>
        <w:t xml:space="preserve">менном </w:t>
      </w:r>
      <w:r>
        <w:rPr>
          <w:rStyle w:val="a5"/>
          <w:color w:val="000000"/>
        </w:rPr>
        <w:t>отхлопывании</w:t>
      </w:r>
      <w:r>
        <w:rPr>
          <w:rStyle w:val="11"/>
          <w:color w:val="000000"/>
        </w:rPr>
        <w:t xml:space="preserve"> его слогового контура.</w:t>
      </w:r>
    </w:p>
    <w:p w14:paraId="37468206" w14:textId="77777777" w:rsidR="00EF57F0" w:rsidRDefault="00EF57F0">
      <w:pPr>
        <w:pStyle w:val="a4"/>
        <w:numPr>
          <w:ilvl w:val="0"/>
          <w:numId w:val="4"/>
        </w:numPr>
        <w:shd w:val="clear" w:color="auto" w:fill="auto"/>
        <w:spacing w:line="322" w:lineRule="exact"/>
        <w:ind w:left="1480" w:right="20"/>
        <w:jc w:val="both"/>
      </w:pPr>
      <w:r>
        <w:rPr>
          <w:rStyle w:val="11"/>
          <w:color w:val="000000"/>
        </w:rPr>
        <w:t xml:space="preserve"> Значение слова уточняется до начала его послогового проговарива- ния. При многократном повторении в ходе отработки слогового со</w:t>
      </w:r>
      <w:r>
        <w:rPr>
          <w:rStyle w:val="11"/>
          <w:color w:val="000000"/>
        </w:rPr>
        <w:softHyphen/>
        <w:t>става слова параллельно происходит закрепление его значения. Для этого слово включается в различные предложения до полного усво</w:t>
      </w:r>
      <w:r>
        <w:rPr>
          <w:rStyle w:val="11"/>
          <w:color w:val="000000"/>
        </w:rPr>
        <w:softHyphen/>
        <w:t>ения его семантики и слогового состава.</w:t>
      </w:r>
    </w:p>
    <w:p w14:paraId="26F6E052" w14:textId="77777777" w:rsidR="00EF57F0" w:rsidRDefault="00EF57F0">
      <w:pPr>
        <w:pStyle w:val="a4"/>
        <w:shd w:val="clear" w:color="auto" w:fill="auto"/>
        <w:spacing w:line="322" w:lineRule="exact"/>
        <w:ind w:left="40" w:right="440" w:firstLine="560"/>
        <w:jc w:val="left"/>
      </w:pPr>
      <w:r>
        <w:rPr>
          <w:rStyle w:val="11"/>
          <w:color w:val="000000"/>
        </w:rPr>
        <w:t>По методике коррекции нарушений слоговой структуры слова Ткаченко Т.А. весь период обучения делится на 4 этапа:</w:t>
      </w:r>
    </w:p>
    <w:p w14:paraId="68086FD8" w14:textId="77777777" w:rsidR="00EF57F0" w:rsidRDefault="00EF57F0">
      <w:pPr>
        <w:pStyle w:val="a4"/>
        <w:numPr>
          <w:ilvl w:val="0"/>
          <w:numId w:val="9"/>
        </w:numPr>
        <w:shd w:val="clear" w:color="auto" w:fill="auto"/>
        <w:spacing w:line="322" w:lineRule="exact"/>
        <w:ind w:left="40" w:firstLine="720"/>
        <w:jc w:val="both"/>
      </w:pPr>
      <w:r>
        <w:rPr>
          <w:rStyle w:val="11"/>
          <w:color w:val="000000"/>
        </w:rPr>
        <w:t xml:space="preserve"> Подготовительный этап (создание фонетико-фонематической базы).</w:t>
      </w:r>
    </w:p>
    <w:p w14:paraId="26B7AB4E" w14:textId="77777777" w:rsidR="00EF57F0" w:rsidRDefault="00EF57F0">
      <w:pPr>
        <w:pStyle w:val="a4"/>
        <w:numPr>
          <w:ilvl w:val="0"/>
          <w:numId w:val="9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1"/>
          <w:color w:val="000000"/>
        </w:rPr>
        <w:t xml:space="preserve"> Этап формирования слоговой структуры слова (состоящий из 3-х сту</w:t>
      </w:r>
      <w:r>
        <w:rPr>
          <w:rStyle w:val="11"/>
          <w:color w:val="000000"/>
        </w:rPr>
        <w:softHyphen/>
        <w:t>пеней).</w:t>
      </w:r>
    </w:p>
    <w:p w14:paraId="6F339025" w14:textId="77777777" w:rsidR="00EF57F0" w:rsidRDefault="00EF57F0">
      <w:pPr>
        <w:pStyle w:val="a4"/>
        <w:numPr>
          <w:ilvl w:val="0"/>
          <w:numId w:val="9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1"/>
          <w:color w:val="000000"/>
        </w:rPr>
        <w:t xml:space="preserve"> Этап закрепления навыков точного воспроизведения слоговой структу</w:t>
      </w:r>
      <w:r>
        <w:rPr>
          <w:rStyle w:val="11"/>
          <w:color w:val="000000"/>
        </w:rPr>
        <w:softHyphen/>
        <w:t>ры слова (заучивание рифмовок, стихов, рассказов, скороговорок с правильно произносимыми звуками).</w:t>
      </w:r>
    </w:p>
    <w:p w14:paraId="282DE037" w14:textId="77777777" w:rsidR="00EF57F0" w:rsidRDefault="00EF57F0">
      <w:pPr>
        <w:pStyle w:val="a4"/>
        <w:numPr>
          <w:ilvl w:val="0"/>
          <w:numId w:val="9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1"/>
          <w:color w:val="000000"/>
        </w:rPr>
        <w:t xml:space="preserve"> Заключительный этап (использование полученных навыков точного воспроизведения слоговой структуры слова в самостоятельной речи).</w:t>
      </w:r>
    </w:p>
    <w:p w14:paraId="02FF72BA" w14:textId="77777777" w:rsidR="00EF57F0" w:rsidRDefault="00EF57F0">
      <w:pPr>
        <w:pStyle w:val="a4"/>
        <w:shd w:val="clear" w:color="auto" w:fill="auto"/>
        <w:spacing w:line="322" w:lineRule="exact"/>
        <w:ind w:left="40" w:right="20" w:firstLine="560"/>
        <w:jc w:val="left"/>
      </w:pPr>
      <w:r>
        <w:rPr>
          <w:rStyle w:val="11"/>
          <w:color w:val="000000"/>
        </w:rPr>
        <w:t>На подготовительном этапе осуществляется создание фонетико- фонематической базы для коррекции слоговой структуры слова. Фонетическая база включает овладение произношением всех гласных, а также согласных зву</w:t>
      </w:r>
      <w:r>
        <w:rPr>
          <w:rStyle w:val="11"/>
          <w:color w:val="000000"/>
        </w:rPr>
        <w:softHyphen/>
        <w:t>ков раннего онтогенеза (М, Н, Б, П, В, Ф, Д, Т, Г, К, X и их мягких вариантов),</w:t>
      </w:r>
    </w:p>
    <w:p w14:paraId="1CE10DC2" w14:textId="77777777" w:rsidR="00EF57F0" w:rsidRDefault="00EF57F0">
      <w:pPr>
        <w:pStyle w:val="22"/>
        <w:keepNext/>
        <w:keepLines/>
        <w:shd w:val="clear" w:color="auto" w:fill="auto"/>
        <w:spacing w:line="360" w:lineRule="exact"/>
        <w:ind w:left="40"/>
      </w:pPr>
      <w:bookmarkStart w:id="2" w:name="bookmark3"/>
      <w:r>
        <w:rPr>
          <w:rStyle w:val="2TimesNewRoman"/>
          <w:color w:val="000000"/>
        </w:rPr>
        <w:t>\</w:t>
      </w:r>
      <w:r>
        <w:rPr>
          <w:rStyle w:val="21"/>
          <w:rFonts w:cs="Courier New"/>
          <w:color w:val="000000"/>
        </w:rPr>
        <w:t xml:space="preserve"> МШ;</w:t>
      </w:r>
      <w:bookmarkEnd w:id="2"/>
    </w:p>
    <w:p w14:paraId="00D98A33" w14:textId="77777777" w:rsidR="00EF57F0" w:rsidRDefault="00EF57F0">
      <w:pPr>
        <w:pStyle w:val="a4"/>
        <w:shd w:val="clear" w:color="auto" w:fill="auto"/>
        <w:spacing w:line="322" w:lineRule="exact"/>
        <w:ind w:left="200" w:right="260" w:firstLine="0"/>
        <w:jc w:val="left"/>
      </w:pPr>
      <w:r>
        <w:rPr>
          <w:rStyle w:val="11"/>
          <w:color w:val="000000"/>
        </w:rPr>
        <w:t>исправление имеющихся нарушений голоса, темпа, тембра и т.д. Фонематиче</w:t>
      </w:r>
      <w:r>
        <w:rPr>
          <w:rStyle w:val="11"/>
          <w:color w:val="000000"/>
        </w:rPr>
        <w:softHyphen/>
        <w:t>ская база включает овладение способностью к воспроизведению:</w:t>
      </w:r>
    </w:p>
    <w:p w14:paraId="34976BEB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200" w:firstLine="700"/>
        <w:jc w:val="both"/>
      </w:pPr>
      <w:r>
        <w:rPr>
          <w:rStyle w:val="11"/>
          <w:color w:val="000000"/>
        </w:rPr>
        <w:t xml:space="preserve"> сочетаний гласных звуков (АУИ, АОУИ, УОИА И ПР.);</w:t>
      </w:r>
    </w:p>
    <w:p w14:paraId="3013E25A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200" w:right="20" w:firstLine="700"/>
        <w:jc w:val="left"/>
      </w:pPr>
      <w:r>
        <w:rPr>
          <w:rStyle w:val="11"/>
          <w:color w:val="000000"/>
        </w:rPr>
        <w:t xml:space="preserve"> слоговых сочетаний с общим согласным и разными гласными звуками (ТА-ТО-ТУ, ПЫ-ПУ-ПА);</w:t>
      </w:r>
    </w:p>
    <w:p w14:paraId="05DF5CB8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40" w:right="20" w:firstLine="880"/>
        <w:jc w:val="left"/>
      </w:pPr>
      <w:r>
        <w:rPr>
          <w:rStyle w:val="11"/>
          <w:color w:val="000000"/>
        </w:rPr>
        <w:t xml:space="preserve"> слоговых сочетаний с общим гласным и разными согласными звуками ■ (ПАгКЛ-ТЛ, ДО-БО-ГО);</w:t>
      </w:r>
    </w:p>
    <w:p w14:paraId="64F4BBA5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200" w:right="20" w:firstLine="700"/>
        <w:jc w:val="both"/>
      </w:pPr>
      <w:r>
        <w:rPr>
          <w:rStyle w:val="11"/>
          <w:color w:val="000000"/>
        </w:rPr>
        <w:t xml:space="preserve"> слоговых сочетаний с согласными звуками, оппозиционными по звонко</w:t>
      </w:r>
      <w:r>
        <w:rPr>
          <w:rStyle w:val="11"/>
          <w:color w:val="000000"/>
        </w:rPr>
        <w:softHyphen/>
        <w:t>сти - глухости (ДА-ТА, ПА-БА);</w:t>
      </w:r>
    </w:p>
    <w:p w14:paraId="1BCFA55D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200" w:right="20" w:firstLine="700"/>
        <w:jc w:val="both"/>
      </w:pPr>
      <w:r>
        <w:rPr>
          <w:rStyle w:val="11"/>
          <w:color w:val="000000"/>
        </w:rPr>
        <w:t xml:space="preserve"> слоговых сочетаний с согласными звуками, оппозиционными по твёрдо</w:t>
      </w:r>
      <w:r>
        <w:rPr>
          <w:rStyle w:val="11"/>
          <w:color w:val="000000"/>
        </w:rPr>
        <w:softHyphen/>
        <w:t>сти - мягкости (ТА-ТЯ, ПА-ПЯ);</w:t>
      </w:r>
    </w:p>
    <w:p w14:paraId="080798AF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200" w:firstLine="700"/>
        <w:jc w:val="both"/>
      </w:pPr>
      <w:r>
        <w:rPr>
          <w:rStyle w:val="11"/>
          <w:color w:val="000000"/>
        </w:rPr>
        <w:t xml:space="preserve"> слов, близких по звуковому составу (БОК - БАК - БЫК).</w:t>
      </w:r>
    </w:p>
    <w:p w14:paraId="26793862" w14:textId="77777777" w:rsidR="00EF57F0" w:rsidRDefault="00EF57F0">
      <w:pPr>
        <w:pStyle w:val="a4"/>
        <w:shd w:val="clear" w:color="auto" w:fill="auto"/>
        <w:spacing w:line="322" w:lineRule="exact"/>
        <w:ind w:left="200" w:right="20" w:firstLine="700"/>
        <w:jc w:val="both"/>
      </w:pPr>
      <w:r>
        <w:rPr>
          <w:rStyle w:val="11"/>
          <w:color w:val="000000"/>
        </w:rPr>
        <w:t>На этапе формирования слоговой структуры слова в качестве вспомога</w:t>
      </w:r>
      <w:r>
        <w:rPr>
          <w:rStyle w:val="11"/>
          <w:color w:val="000000"/>
        </w:rPr>
        <w:softHyphen/>
        <w:t>тельного средства автор технологии предлагает использовать зрительные и же</w:t>
      </w:r>
      <w:r>
        <w:rPr>
          <w:rStyle w:val="11"/>
          <w:color w:val="000000"/>
        </w:rPr>
        <w:softHyphen/>
        <w:t>стовые символы звуков.</w:t>
      </w:r>
    </w:p>
    <w:p w14:paraId="1374D408" w14:textId="77777777" w:rsidR="00EF57F0" w:rsidRDefault="00EF57F0">
      <w:pPr>
        <w:pStyle w:val="a4"/>
        <w:shd w:val="clear" w:color="auto" w:fill="auto"/>
        <w:spacing w:line="322" w:lineRule="exact"/>
        <w:ind w:left="200" w:right="20" w:firstLine="580"/>
        <w:jc w:val="both"/>
      </w:pPr>
      <w:r>
        <w:rPr>
          <w:rStyle w:val="11"/>
          <w:color w:val="000000"/>
        </w:rPr>
        <w:t>Для повторения ребёнку даются слова с легкопроизносимыми звуками. Слова с труднопроизносимыми фонемами предлагаются только для восприя</w:t>
      </w:r>
      <w:r>
        <w:rPr>
          <w:rStyle w:val="11"/>
          <w:color w:val="000000"/>
        </w:rPr>
        <w:softHyphen/>
        <w:t>тия.</w:t>
      </w:r>
    </w:p>
    <w:p w14:paraId="03F6F4E0" w14:textId="77777777" w:rsidR="00EF57F0" w:rsidRDefault="00EF57F0">
      <w:pPr>
        <w:pStyle w:val="a4"/>
        <w:numPr>
          <w:ilvl w:val="0"/>
          <w:numId w:val="10"/>
        </w:numPr>
        <w:shd w:val="clear" w:color="auto" w:fill="auto"/>
        <w:spacing w:line="322" w:lineRule="exact"/>
        <w:ind w:left="200" w:right="20" w:firstLine="580"/>
        <w:jc w:val="both"/>
      </w:pPr>
      <w:r>
        <w:rPr>
          <w:rStyle w:val="11"/>
          <w:color w:val="000000"/>
        </w:rPr>
        <w:t>я ступень. Соотнесение звучания слов со зрительными символами глас</w:t>
      </w:r>
      <w:r>
        <w:rPr>
          <w:rStyle w:val="11"/>
          <w:color w:val="000000"/>
        </w:rPr>
        <w:softHyphen/>
        <w:t>ных звуков, моделирующими их слоговой контур.</w:t>
      </w:r>
    </w:p>
    <w:p w14:paraId="341CF12B" w14:textId="77777777" w:rsidR="00EF57F0" w:rsidRDefault="00EF57F0">
      <w:pPr>
        <w:pStyle w:val="a4"/>
        <w:numPr>
          <w:ilvl w:val="0"/>
          <w:numId w:val="10"/>
        </w:numPr>
        <w:shd w:val="clear" w:color="auto" w:fill="auto"/>
        <w:spacing w:line="322" w:lineRule="exact"/>
        <w:ind w:left="200" w:right="20" w:firstLine="580"/>
        <w:jc w:val="both"/>
      </w:pPr>
      <w:r>
        <w:rPr>
          <w:rStyle w:val="11"/>
          <w:color w:val="000000"/>
        </w:rPr>
        <w:lastRenderedPageBreak/>
        <w:t>ая ступень. Воспроизведение сочетаний слогов со стечением согласных звуков.</w:t>
      </w:r>
    </w:p>
    <w:p w14:paraId="555CD683" w14:textId="77777777" w:rsidR="00EF57F0" w:rsidRDefault="00EF57F0">
      <w:pPr>
        <w:pStyle w:val="a4"/>
        <w:numPr>
          <w:ilvl w:val="0"/>
          <w:numId w:val="10"/>
        </w:numPr>
        <w:shd w:val="clear" w:color="auto" w:fill="auto"/>
        <w:spacing w:line="322" w:lineRule="exact"/>
        <w:ind w:left="200" w:right="20" w:firstLine="580"/>
        <w:jc w:val="both"/>
      </w:pPr>
      <w:r>
        <w:rPr>
          <w:rStyle w:val="11"/>
          <w:color w:val="000000"/>
        </w:rPr>
        <w:t>я ступень. Проговаривание слов (и их сочетаний), содержащих стечения согласных звуков.</w:t>
      </w:r>
    </w:p>
    <w:p w14:paraId="659E3BE6" w14:textId="77777777" w:rsidR="00EF57F0" w:rsidRDefault="00EF57F0">
      <w:pPr>
        <w:pStyle w:val="a4"/>
        <w:shd w:val="clear" w:color="auto" w:fill="auto"/>
        <w:spacing w:line="322" w:lineRule="exact"/>
        <w:ind w:left="200" w:right="20" w:firstLine="580"/>
        <w:jc w:val="both"/>
      </w:pPr>
      <w:r>
        <w:rPr>
          <w:rStyle w:val="11"/>
          <w:color w:val="000000"/>
        </w:rPr>
        <w:t>На этапе закрепления навыков точного воспроизведения слоговой структу</w:t>
      </w:r>
      <w:r>
        <w:rPr>
          <w:rStyle w:val="11"/>
          <w:color w:val="000000"/>
        </w:rPr>
        <w:softHyphen/>
        <w:t>ры слова Ткаченко Т.А. предлагает тексты, содержащие звуки, которые в нача</w:t>
      </w:r>
      <w:r>
        <w:rPr>
          <w:rStyle w:val="11"/>
          <w:color w:val="000000"/>
        </w:rPr>
        <w:softHyphen/>
        <w:t>ле обучения могли употребляться неверно (шипящие, Л,Р,Р’). Подразумевается, что к началу данного этапа логопед уже исправил их произношение. В против</w:t>
      </w:r>
      <w:r>
        <w:rPr>
          <w:rStyle w:val="11"/>
          <w:color w:val="000000"/>
        </w:rPr>
        <w:softHyphen/>
        <w:t>ном случае приступать к многократному повторению и заучиванию текстов не рекомендуется, т.к. дефектное произношение стойко закрепляется. Ткаченко Т.А. предлагает на данном этапе коррекционной работы отражённое прогова</w:t>
      </w:r>
      <w:r>
        <w:rPr>
          <w:rStyle w:val="11"/>
          <w:color w:val="000000"/>
        </w:rPr>
        <w:softHyphen/>
        <w:t>ривание и заучивание:</w:t>
      </w:r>
    </w:p>
    <w:p w14:paraId="026CDE5E" w14:textId="77777777" w:rsidR="00EF57F0" w:rsidRDefault="00EF57F0">
      <w:pPr>
        <w:pStyle w:val="a4"/>
        <w:shd w:val="clear" w:color="auto" w:fill="auto"/>
        <w:spacing w:line="322" w:lineRule="exact"/>
        <w:ind w:left="40" w:firstLine="0"/>
        <w:jc w:val="both"/>
      </w:pPr>
      <w:r>
        <w:rPr>
          <w:rStyle w:val="11"/>
          <w:color w:val="000000"/>
        </w:rPr>
        <w:t>,</w:t>
      </w:r>
      <w:r>
        <w:rPr>
          <w:rStyle w:val="11"/>
          <w:color w:val="000000"/>
          <w:vertAlign w:val="subscript"/>
        </w:rPr>
        <w:t>;</w:t>
      </w:r>
      <w:r>
        <w:rPr>
          <w:rStyle w:val="11"/>
          <w:color w:val="000000"/>
        </w:rPr>
        <w:t>Д!'V; • слов, словосочетаний и предложений,</w:t>
      </w:r>
    </w:p>
    <w:p w14:paraId="259B80A3" w14:textId="77777777" w:rsidR="00EF57F0" w:rsidRDefault="00EF57F0">
      <w:pPr>
        <w:pStyle w:val="a4"/>
        <w:shd w:val="clear" w:color="auto" w:fill="auto"/>
        <w:tabs>
          <w:tab w:val="left" w:pos="878"/>
        </w:tabs>
        <w:spacing w:line="322" w:lineRule="exact"/>
        <w:ind w:left="200" w:firstLine="0"/>
        <w:jc w:val="both"/>
      </w:pPr>
      <w:r>
        <w:rPr>
          <w:rStyle w:val="11"/>
          <w:color w:val="000000"/>
        </w:rPr>
        <w:t>) |:</w:t>
      </w:r>
      <w:r>
        <w:rPr>
          <w:rStyle w:val="11"/>
          <w:color w:val="000000"/>
        </w:rPr>
        <w:tab/>
        <w:t>• рифмовок и стихов,</w:t>
      </w:r>
    </w:p>
    <w:p w14:paraId="59A2A171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200" w:firstLine="700"/>
        <w:jc w:val="both"/>
      </w:pPr>
      <w:r>
        <w:rPr>
          <w:rStyle w:val="11"/>
          <w:color w:val="000000"/>
        </w:rPr>
        <w:t xml:space="preserve"> скороговорок,</w:t>
      </w:r>
    </w:p>
    <w:p w14:paraId="4F184DAF" w14:textId="77777777" w:rsidR="00EF57F0" w:rsidRDefault="00EF57F0">
      <w:pPr>
        <w:pStyle w:val="a4"/>
        <w:shd w:val="clear" w:color="auto" w:fill="auto"/>
        <w:spacing w:line="322" w:lineRule="exact"/>
        <w:ind w:left="540" w:firstLine="0"/>
        <w:jc w:val="left"/>
      </w:pPr>
      <w:r>
        <w:rPr>
          <w:rStyle w:val="11"/>
          <w:color w:val="000000"/>
        </w:rPr>
        <w:t>К «рассказов.</w:t>
      </w:r>
    </w:p>
    <w:p w14:paraId="7269000C" w14:textId="77777777" w:rsidR="00EF57F0" w:rsidRDefault="00EF57F0">
      <w:pPr>
        <w:pStyle w:val="a4"/>
        <w:shd w:val="clear" w:color="auto" w:fill="auto"/>
        <w:spacing w:line="322" w:lineRule="exact"/>
        <w:ind w:left="200" w:right="20" w:firstLine="580"/>
        <w:jc w:val="both"/>
      </w:pPr>
      <w:r>
        <w:rPr>
          <w:rStyle w:val="11"/>
          <w:color w:val="000000"/>
        </w:rPr>
        <w:t>На заключительном этапе автор предполагает, что ребёнок должен владеть правильным произношением всех звуков речи. Логопед используя полученные навыки точного воспроизведения слоговой структуры слова в самостоятельной речи обучает детей:</w:t>
      </w:r>
    </w:p>
    <w:p w14:paraId="4133C585" w14:textId="77777777" w:rsidR="00EF57F0" w:rsidRDefault="00EF57F0">
      <w:pPr>
        <w:pStyle w:val="a4"/>
        <w:shd w:val="clear" w:color="auto" w:fill="auto"/>
        <w:tabs>
          <w:tab w:val="left" w:pos="878"/>
        </w:tabs>
        <w:spacing w:line="322" w:lineRule="exact"/>
        <w:ind w:left="200" w:firstLine="0"/>
        <w:jc w:val="both"/>
      </w:pPr>
      <w:r>
        <w:rPr>
          <w:rStyle w:val="11"/>
          <w:color w:val="000000"/>
          <w:lang w:val="en-US" w:eastAsia="en-US"/>
        </w:rPr>
        <w:t>i</w:t>
      </w:r>
      <w:r w:rsidRPr="0042138D">
        <w:rPr>
          <w:rStyle w:val="11"/>
          <w:color w:val="000000"/>
          <w:lang w:eastAsia="en-US"/>
        </w:rPr>
        <w:t>'</w:t>
      </w:r>
      <w:r>
        <w:rPr>
          <w:rStyle w:val="11"/>
          <w:color w:val="000000"/>
          <w:lang w:val="en-US" w:eastAsia="en-US"/>
        </w:rPr>
        <w:t>Aj</w:t>
      </w:r>
      <w:r w:rsidRPr="0042138D">
        <w:rPr>
          <w:rStyle w:val="11"/>
          <w:color w:val="000000"/>
          <w:lang w:eastAsia="en-US"/>
        </w:rPr>
        <w:t xml:space="preserve"> '1</w:t>
      </w:r>
      <w:r w:rsidRPr="0042138D">
        <w:rPr>
          <w:rStyle w:val="11"/>
          <w:color w:val="000000"/>
          <w:lang w:eastAsia="en-US"/>
        </w:rPr>
        <w:tab/>
      </w:r>
      <w:r>
        <w:rPr>
          <w:rStyle w:val="11"/>
          <w:color w:val="000000"/>
        </w:rPr>
        <w:t>• составлению рассказов по опорным словам,</w:t>
      </w:r>
    </w:p>
    <w:p w14:paraId="7A2D4E36" w14:textId="77777777" w:rsidR="00EF57F0" w:rsidRDefault="00EF57F0">
      <w:pPr>
        <w:pStyle w:val="a4"/>
        <w:shd w:val="clear" w:color="auto" w:fill="auto"/>
        <w:spacing w:line="322" w:lineRule="exact"/>
        <w:ind w:left="200" w:firstLine="0"/>
        <w:jc w:val="both"/>
      </w:pPr>
      <w:r>
        <w:rPr>
          <w:rStyle w:val="11"/>
          <w:color w:val="000000"/>
          <w:lang w:val="en-US" w:eastAsia="en-US"/>
        </w:rPr>
        <w:t>J</w:t>
      </w:r>
      <w:r w:rsidRPr="0042138D">
        <w:rPr>
          <w:rStyle w:val="11"/>
          <w:color w:val="000000"/>
          <w:lang w:eastAsia="en-US"/>
        </w:rPr>
        <w:t xml:space="preserve"> </w:t>
      </w:r>
      <w:r>
        <w:rPr>
          <w:rStyle w:val="11"/>
          <w:color w:val="000000"/>
        </w:rPr>
        <w:t>V) • описанию предметов,</w:t>
      </w:r>
    </w:p>
    <w:p w14:paraId="371E7816" w14:textId="77777777" w:rsidR="00EF57F0" w:rsidRDefault="00EF57F0">
      <w:pPr>
        <w:pStyle w:val="a4"/>
        <w:shd w:val="clear" w:color="auto" w:fill="auto"/>
        <w:spacing w:line="322" w:lineRule="exact"/>
        <w:ind w:left="540" w:firstLine="0"/>
        <w:jc w:val="left"/>
      </w:pPr>
      <w:r>
        <w:rPr>
          <w:rStyle w:val="11"/>
          <w:color w:val="000000"/>
        </w:rPr>
        <w:t>г • придумыванию конца или начала к рассказу педагога,</w:t>
      </w:r>
    </w:p>
    <w:p w14:paraId="26F1B13F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200" w:firstLine="700"/>
        <w:jc w:val="both"/>
      </w:pPr>
      <w:r>
        <w:rPr>
          <w:rStyle w:val="11"/>
          <w:color w:val="000000"/>
        </w:rPr>
        <w:t xml:space="preserve"> сравнению объектов,</w:t>
      </w:r>
    </w:p>
    <w:p w14:paraId="21297BC8" w14:textId="77777777" w:rsidR="00EF57F0" w:rsidRDefault="00EF57F0">
      <w:pPr>
        <w:pStyle w:val="a4"/>
        <w:shd w:val="clear" w:color="auto" w:fill="auto"/>
        <w:tabs>
          <w:tab w:val="left" w:pos="878"/>
        </w:tabs>
        <w:spacing w:line="322" w:lineRule="exact"/>
        <w:ind w:left="40" w:firstLine="0"/>
        <w:jc w:val="both"/>
      </w:pPr>
      <w:r>
        <w:rPr>
          <w:rStyle w:val="11"/>
          <w:color w:val="000000"/>
        </w:rPr>
        <w:t>)</w:t>
      </w:r>
      <w:r>
        <w:rPr>
          <w:rStyle w:val="11"/>
          <w:color w:val="000000"/>
        </w:rPr>
        <w:tab/>
        <w:t>• диалогу на заданную тему,</w:t>
      </w:r>
    </w:p>
    <w:p w14:paraId="4F7E5C7B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720" w:firstLine="0"/>
        <w:jc w:val="left"/>
      </w:pPr>
      <w:r>
        <w:rPr>
          <w:rStyle w:val="11"/>
          <w:color w:val="000000"/>
        </w:rPr>
        <w:t xml:space="preserve"> рассказыванию по воображению,</w:t>
      </w:r>
    </w:p>
    <w:p w14:paraId="3DAEB6B2" w14:textId="77777777" w:rsidR="00EF57F0" w:rsidRDefault="00EF57F0">
      <w:pPr>
        <w:pStyle w:val="a4"/>
        <w:numPr>
          <w:ilvl w:val="0"/>
          <w:numId w:val="1"/>
        </w:numPr>
        <w:shd w:val="clear" w:color="auto" w:fill="auto"/>
        <w:spacing w:line="322" w:lineRule="exact"/>
        <w:ind w:left="720" w:firstLine="0"/>
        <w:jc w:val="left"/>
      </w:pPr>
      <w:r>
        <w:rPr>
          <w:rStyle w:val="11"/>
          <w:color w:val="000000"/>
        </w:rPr>
        <w:t xml:space="preserve"> придумыванию сказок по набору игрушек и т.д.</w:t>
      </w:r>
    </w:p>
    <w:p w14:paraId="72A3A699" w14:textId="77777777" w:rsidR="00EF57F0" w:rsidRDefault="00EF57F0">
      <w:pPr>
        <w:pStyle w:val="a4"/>
        <w:shd w:val="clear" w:color="auto" w:fill="auto"/>
        <w:spacing w:line="322" w:lineRule="exact"/>
        <w:ind w:right="260" w:firstLine="560"/>
        <w:jc w:val="left"/>
        <w:sectPr w:rsidR="00EF57F0">
          <w:type w:val="continuous"/>
          <w:pgSz w:w="11909" w:h="16838"/>
          <w:pgMar w:top="1022" w:right="948" w:bottom="1147" w:left="948" w:header="0" w:footer="3" w:gutter="149"/>
          <w:cols w:space="720"/>
          <w:noEndnote/>
          <w:docGrid w:linePitch="360"/>
        </w:sectPr>
      </w:pPr>
      <w:r>
        <w:rPr>
          <w:rStyle w:val="11"/>
          <w:color w:val="000000"/>
        </w:rPr>
        <w:t>Используя в своей работе современные технологии по формированию сло</w:t>
      </w:r>
      <w:r>
        <w:rPr>
          <w:rStyle w:val="11"/>
          <w:color w:val="000000"/>
        </w:rPr>
        <w:softHyphen/>
        <w:t>говой структуры слова я добиваюсь более высоких результатов.</w:t>
      </w:r>
    </w:p>
    <w:p w14:paraId="0B3B36EB" w14:textId="77777777" w:rsidR="00EF57F0" w:rsidRDefault="00EF57F0">
      <w:pPr>
        <w:pStyle w:val="32"/>
        <w:keepNext/>
        <w:keepLines/>
        <w:shd w:val="clear" w:color="auto" w:fill="auto"/>
        <w:spacing w:after="324" w:line="365" w:lineRule="exact"/>
        <w:ind w:right="540"/>
        <w:jc w:val="center"/>
      </w:pPr>
      <w:bookmarkStart w:id="3" w:name="bookmark4"/>
      <w:r>
        <w:rPr>
          <w:rStyle w:val="31"/>
          <w:b/>
          <w:bCs/>
          <w:color w:val="000000"/>
        </w:rPr>
        <w:t>Дидактические игры по формированию слоговой структуры слова.</w:t>
      </w:r>
      <w:bookmarkEnd w:id="3"/>
    </w:p>
    <w:p w14:paraId="79B6883F" w14:textId="77777777" w:rsidR="00EF57F0" w:rsidRDefault="00EF57F0">
      <w:pPr>
        <w:pStyle w:val="a4"/>
        <w:shd w:val="clear" w:color="auto" w:fill="auto"/>
        <w:spacing w:after="297" w:line="260" w:lineRule="exact"/>
        <w:ind w:left="560" w:firstLine="0"/>
        <w:jc w:val="left"/>
      </w:pPr>
      <w:r>
        <w:rPr>
          <w:rStyle w:val="a5"/>
          <w:color w:val="000000"/>
        </w:rPr>
        <w:t>Цель:</w:t>
      </w:r>
      <w:r>
        <w:rPr>
          <w:rStyle w:val="11"/>
          <w:color w:val="000000"/>
        </w:rPr>
        <w:t xml:space="preserve"> формирование слоговой структуры слова.</w:t>
      </w:r>
    </w:p>
    <w:p w14:paraId="6A95BF89" w14:textId="77777777" w:rsidR="00EF57F0" w:rsidRDefault="00EF57F0">
      <w:pPr>
        <w:pStyle w:val="410"/>
        <w:keepNext/>
        <w:keepLines/>
        <w:shd w:val="clear" w:color="auto" w:fill="auto"/>
        <w:spacing w:before="0" w:after="0" w:line="260" w:lineRule="exact"/>
        <w:ind w:left="560"/>
      </w:pPr>
      <w:bookmarkStart w:id="4" w:name="bookmark5"/>
      <w:r>
        <w:rPr>
          <w:rStyle w:val="41"/>
          <w:i/>
          <w:iCs/>
          <w:color w:val="000000"/>
        </w:rPr>
        <w:t>Задачи:</w:t>
      </w:r>
      <w:bookmarkEnd w:id="4"/>
    </w:p>
    <w:p w14:paraId="0DE1E548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6" w:lineRule="exact"/>
        <w:ind w:left="1300" w:right="480"/>
        <w:jc w:val="left"/>
      </w:pPr>
      <w:r>
        <w:rPr>
          <w:rStyle w:val="11"/>
          <w:color w:val="000000"/>
        </w:rPr>
        <w:t xml:space="preserve"> Определение наличия или отсутствия ритмического и структурного искажения в слове, воспринимаемом на слух;</w:t>
      </w:r>
    </w:p>
    <w:p w14:paraId="2E25ADF6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line="326" w:lineRule="exact"/>
        <w:ind w:left="1300"/>
        <w:jc w:val="left"/>
      </w:pPr>
      <w:r>
        <w:rPr>
          <w:rStyle w:val="11"/>
          <w:color w:val="000000"/>
        </w:rPr>
        <w:t xml:space="preserve"> Угадывание нормативного слова;</w:t>
      </w:r>
    </w:p>
    <w:p w14:paraId="768F6FAF" w14:textId="77777777" w:rsidR="00EF57F0" w:rsidRDefault="00EF57F0">
      <w:pPr>
        <w:pStyle w:val="a4"/>
        <w:numPr>
          <w:ilvl w:val="0"/>
          <w:numId w:val="2"/>
        </w:numPr>
        <w:shd w:val="clear" w:color="auto" w:fill="auto"/>
        <w:spacing w:after="282" w:line="312" w:lineRule="exact"/>
        <w:ind w:left="1300" w:right="480"/>
        <w:jc w:val="left"/>
      </w:pPr>
      <w:r>
        <w:rPr>
          <w:rStyle w:val="11"/>
          <w:color w:val="000000"/>
        </w:rPr>
        <w:t xml:space="preserve"> Прогнозирование финального и инициального элементов слова с опорой на предметные картинки.</w:t>
      </w:r>
    </w:p>
    <w:p w14:paraId="77BC8B0D" w14:textId="77777777" w:rsidR="00EF57F0" w:rsidRDefault="00EF57F0">
      <w:pPr>
        <w:pStyle w:val="410"/>
        <w:keepNext/>
        <w:keepLines/>
        <w:shd w:val="clear" w:color="auto" w:fill="auto"/>
        <w:spacing w:before="0" w:after="248" w:line="260" w:lineRule="exact"/>
        <w:ind w:right="540"/>
        <w:jc w:val="center"/>
      </w:pPr>
      <w:bookmarkStart w:id="5" w:name="bookmark6"/>
      <w:r>
        <w:rPr>
          <w:rStyle w:val="41"/>
          <w:i/>
          <w:iCs/>
          <w:color w:val="000000"/>
        </w:rPr>
        <w:t>Игры с мячом</w:t>
      </w:r>
      <w:bookmarkEnd w:id="5"/>
    </w:p>
    <w:p w14:paraId="172F62F1" w14:textId="77777777" w:rsidR="00EF57F0" w:rsidRDefault="00EF57F0">
      <w:pPr>
        <w:pStyle w:val="61"/>
        <w:numPr>
          <w:ilvl w:val="0"/>
          <w:numId w:val="11"/>
        </w:numPr>
        <w:shd w:val="clear" w:color="auto" w:fill="auto"/>
        <w:ind w:left="560"/>
        <w:jc w:val="left"/>
      </w:pPr>
      <w:r>
        <w:rPr>
          <w:rStyle w:val="6"/>
          <w:i/>
          <w:iCs/>
          <w:color w:val="000000"/>
        </w:rPr>
        <w:t xml:space="preserve"> «Большой- маленький»</w:t>
      </w:r>
    </w:p>
    <w:p w14:paraId="0FF37CB6" w14:textId="77777777" w:rsidR="00EF57F0" w:rsidRDefault="00EF57F0">
      <w:pPr>
        <w:pStyle w:val="a4"/>
        <w:shd w:val="clear" w:color="auto" w:fill="auto"/>
        <w:spacing w:line="322" w:lineRule="exact"/>
        <w:ind w:right="260" w:firstLine="560"/>
        <w:jc w:val="left"/>
      </w:pPr>
      <w:r>
        <w:rPr>
          <w:rStyle w:val="11"/>
          <w:color w:val="000000"/>
        </w:rPr>
        <w:t>Логопед называет предмет кидает мяч ребенку. В ответ, ребенок называет предмет в уменьшительно-ласкательной форме и возвращает мяч.</w:t>
      </w:r>
    </w:p>
    <w:p w14:paraId="0B041EB3" w14:textId="77777777" w:rsidR="00EF57F0" w:rsidRDefault="00EF57F0">
      <w:pPr>
        <w:pStyle w:val="a4"/>
        <w:shd w:val="clear" w:color="auto" w:fill="auto"/>
        <w:spacing w:line="322" w:lineRule="exact"/>
        <w:ind w:left="560" w:right="260" w:firstLine="0"/>
        <w:jc w:val="left"/>
      </w:pPr>
      <w:r>
        <w:rPr>
          <w:rStyle w:val="11"/>
          <w:color w:val="000000"/>
        </w:rPr>
        <w:t>Дом- домик Слон-слоник Стол-столик Нос- носик Куст- кустик Шкаф- шкафчик</w:t>
      </w:r>
    </w:p>
    <w:p w14:paraId="381A5E91" w14:textId="77777777" w:rsidR="00EF57F0" w:rsidRDefault="00EF57F0">
      <w:pPr>
        <w:pStyle w:val="61"/>
        <w:numPr>
          <w:ilvl w:val="0"/>
          <w:numId w:val="11"/>
        </w:numPr>
        <w:shd w:val="clear" w:color="auto" w:fill="auto"/>
        <w:ind w:left="560"/>
        <w:jc w:val="left"/>
      </w:pPr>
      <w:r>
        <w:rPr>
          <w:rStyle w:val="6"/>
          <w:i/>
          <w:iCs/>
          <w:color w:val="000000"/>
        </w:rPr>
        <w:t xml:space="preserve"> «Доскажи слово»</w:t>
      </w:r>
    </w:p>
    <w:p w14:paraId="66AABA96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lastRenderedPageBreak/>
        <w:t>Логопед говорит слово - ребенок называет, заранее оговоренное окончание.</w:t>
      </w:r>
    </w:p>
    <w:p w14:paraId="3EC50B7F" w14:textId="77777777" w:rsidR="00EF57F0" w:rsidRDefault="00EF57F0">
      <w:pPr>
        <w:pStyle w:val="a4"/>
        <w:shd w:val="clear" w:color="auto" w:fill="auto"/>
        <w:spacing w:line="322" w:lineRule="exact"/>
        <w:ind w:left="720" w:firstLine="0"/>
        <w:jc w:val="left"/>
      </w:pPr>
      <w:r>
        <w:rPr>
          <w:rStyle w:val="11"/>
          <w:color w:val="000000"/>
        </w:rPr>
        <w:t>...(ка) : кад-..., бан-..., гай-..., пап-..., юб-..., ут-..., дуд-..., кеп-...</w:t>
      </w:r>
    </w:p>
    <w:p w14:paraId="2856DC68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...(ва) : тык-..,, бук-..., коф-..., ла-..., ай-..., хал-..., кан-...</w:t>
      </w:r>
    </w:p>
    <w:p w14:paraId="27525062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... (ли): туф-..., кег-..., ваф-..., пет-..., саб-..., кап-...</w:t>
      </w:r>
    </w:p>
    <w:p w14:paraId="1BE287D6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... (но): вид-..., ок-..., пят-..., тем-..., дав-..., боль-...</w:t>
      </w:r>
    </w:p>
    <w:p w14:paraId="5C81D41D" w14:textId="77777777" w:rsidR="00EF57F0" w:rsidRDefault="00EF57F0">
      <w:pPr>
        <w:pStyle w:val="61"/>
        <w:numPr>
          <w:ilvl w:val="0"/>
          <w:numId w:val="11"/>
        </w:numPr>
        <w:shd w:val="clear" w:color="auto" w:fill="auto"/>
        <w:ind w:left="560"/>
        <w:jc w:val="left"/>
      </w:pPr>
      <w:r>
        <w:rPr>
          <w:rStyle w:val="6"/>
          <w:i/>
          <w:iCs/>
          <w:color w:val="000000"/>
        </w:rPr>
        <w:t xml:space="preserve"> « Чей детеныш?»</w:t>
      </w:r>
    </w:p>
    <w:p w14:paraId="7BB33F4A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Логопед называет детеныша, ребенок кидает мяч и говорит его маму.</w:t>
      </w:r>
    </w:p>
    <w:p w14:paraId="268FE329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Волчонок- волчица</w:t>
      </w:r>
    </w:p>
    <w:p w14:paraId="790A574F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Зайчонок- зайчиха</w:t>
      </w:r>
    </w:p>
    <w:p w14:paraId="1CC4737A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Жеребенок- лошадь</w:t>
      </w:r>
    </w:p>
    <w:p w14:paraId="378ED9E0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Теленок- корова</w:t>
      </w:r>
    </w:p>
    <w:p w14:paraId="7E4935F2" w14:textId="77777777" w:rsidR="00EF57F0" w:rsidRDefault="00EF57F0">
      <w:pPr>
        <w:pStyle w:val="61"/>
        <w:numPr>
          <w:ilvl w:val="0"/>
          <w:numId w:val="11"/>
        </w:numPr>
        <w:shd w:val="clear" w:color="auto" w:fill="auto"/>
        <w:ind w:left="560"/>
        <w:jc w:val="left"/>
      </w:pPr>
      <w:r>
        <w:rPr>
          <w:rStyle w:val="6"/>
          <w:i/>
          <w:iCs/>
          <w:color w:val="000000"/>
        </w:rPr>
        <w:t xml:space="preserve"> «Мой веселый, звонкий мяч»</w:t>
      </w:r>
    </w:p>
    <w:p w14:paraId="59A7815E" w14:textId="77777777" w:rsidR="00EF57F0" w:rsidRDefault="00EF57F0">
      <w:pPr>
        <w:pStyle w:val="a4"/>
        <w:shd w:val="clear" w:color="auto" w:fill="auto"/>
        <w:spacing w:line="322" w:lineRule="exact"/>
        <w:ind w:left="560" w:firstLine="0"/>
        <w:jc w:val="left"/>
      </w:pPr>
      <w:r>
        <w:rPr>
          <w:rStyle w:val="11"/>
          <w:color w:val="000000"/>
        </w:rPr>
        <w:t>Ребенку предлагается отбивать по слогам стихотворение:</w:t>
      </w:r>
    </w:p>
    <w:p w14:paraId="0A1AE81D" w14:textId="77777777" w:rsidR="00EF57F0" w:rsidRDefault="00EF57F0">
      <w:pPr>
        <w:pStyle w:val="a4"/>
        <w:shd w:val="clear" w:color="auto" w:fill="auto"/>
        <w:spacing w:line="322" w:lineRule="exact"/>
        <w:ind w:left="560" w:right="260" w:firstLine="0"/>
        <w:jc w:val="left"/>
      </w:pPr>
      <w:r>
        <w:rPr>
          <w:rStyle w:val="11"/>
          <w:color w:val="000000"/>
        </w:rPr>
        <w:t>Мой- веселый- звонкий- мяч- Ты- куда- пустился- вскачь?</w:t>
      </w:r>
    </w:p>
    <w:p w14:paraId="454768C4" w14:textId="77777777" w:rsidR="00EF57F0" w:rsidRDefault="00EF57F0">
      <w:pPr>
        <w:pStyle w:val="a4"/>
        <w:shd w:val="clear" w:color="auto" w:fill="auto"/>
        <w:spacing w:line="322" w:lineRule="exact"/>
        <w:ind w:left="560" w:right="260" w:firstLine="0"/>
        <w:jc w:val="left"/>
      </w:pPr>
      <w:r>
        <w:rPr>
          <w:rStyle w:val="11"/>
          <w:color w:val="000000"/>
        </w:rPr>
        <w:t>Красный- синий- голубой Выбирай- себе- любой!</w:t>
      </w:r>
    </w:p>
    <w:p w14:paraId="5F8B04F0" w14:textId="77777777" w:rsidR="00EF57F0" w:rsidRDefault="00EF57F0">
      <w:pPr>
        <w:pStyle w:val="410"/>
        <w:keepNext/>
        <w:keepLines/>
        <w:shd w:val="clear" w:color="auto" w:fill="auto"/>
        <w:spacing w:before="0" w:after="248" w:line="260" w:lineRule="exact"/>
        <w:ind w:left="4060"/>
      </w:pPr>
      <w:bookmarkStart w:id="6" w:name="bookmark7"/>
      <w:r>
        <w:rPr>
          <w:rStyle w:val="42"/>
          <w:i/>
          <w:iCs/>
          <w:color w:val="000000"/>
        </w:rPr>
        <w:t>Игры с движением</w:t>
      </w:r>
      <w:bookmarkEnd w:id="6"/>
    </w:p>
    <w:p w14:paraId="73494DF1" w14:textId="77777777" w:rsidR="00EF57F0" w:rsidRDefault="00EF57F0">
      <w:pPr>
        <w:pStyle w:val="61"/>
        <w:numPr>
          <w:ilvl w:val="0"/>
          <w:numId w:val="12"/>
        </w:numPr>
        <w:shd w:val="clear" w:color="auto" w:fill="auto"/>
        <w:ind w:left="580"/>
        <w:jc w:val="left"/>
      </w:pPr>
      <w:r>
        <w:rPr>
          <w:rStyle w:val="62"/>
          <w:i/>
          <w:iCs/>
          <w:color w:val="000000"/>
        </w:rPr>
        <w:t xml:space="preserve"> «Робот»</w:t>
      </w:r>
    </w:p>
    <w:p w14:paraId="5E3FFFD3" w14:textId="77777777" w:rsidR="00EF57F0" w:rsidRDefault="00EF57F0">
      <w:pPr>
        <w:pStyle w:val="a4"/>
        <w:shd w:val="clear" w:color="auto" w:fill="auto"/>
        <w:spacing w:line="322" w:lineRule="exact"/>
        <w:ind w:right="280" w:firstLine="560"/>
        <w:jc w:val="left"/>
      </w:pPr>
      <w:r>
        <w:rPr>
          <w:color w:val="000000"/>
        </w:rPr>
        <w:t>На полу разложена лестница из картона. Ребенку предлагается прошагать слово по слогам.</w:t>
      </w:r>
    </w:p>
    <w:p w14:paraId="5846236F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Ве-ло-си-пед</w:t>
      </w:r>
    </w:p>
    <w:p w14:paraId="15CA34BD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Ма-ши-на</w:t>
      </w:r>
    </w:p>
    <w:p w14:paraId="09560138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Ско-во-род-ка</w:t>
      </w:r>
    </w:p>
    <w:p w14:paraId="43796A8E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Ра-бо-та</w:t>
      </w:r>
    </w:p>
    <w:p w14:paraId="23F99FAE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Ве-ник</w:t>
      </w:r>
    </w:p>
    <w:p w14:paraId="3A6FA4BD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Пе-тух</w:t>
      </w:r>
    </w:p>
    <w:p w14:paraId="680FA7EC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Ча-сы</w:t>
      </w:r>
    </w:p>
    <w:p w14:paraId="3BA9EA97" w14:textId="77777777" w:rsidR="00EF57F0" w:rsidRDefault="00EF57F0">
      <w:pPr>
        <w:pStyle w:val="61"/>
        <w:numPr>
          <w:ilvl w:val="0"/>
          <w:numId w:val="12"/>
        </w:numPr>
        <w:shd w:val="clear" w:color="auto" w:fill="auto"/>
        <w:ind w:left="580"/>
        <w:jc w:val="left"/>
      </w:pPr>
      <w:r>
        <w:rPr>
          <w:rStyle w:val="62"/>
          <w:i/>
          <w:iCs/>
          <w:color w:val="000000"/>
        </w:rPr>
        <w:t xml:space="preserve"> «Собираемся в детский сад»</w:t>
      </w:r>
    </w:p>
    <w:p w14:paraId="0099853E" w14:textId="77777777" w:rsidR="00EF57F0" w:rsidRDefault="00EF57F0">
      <w:pPr>
        <w:pStyle w:val="a4"/>
        <w:shd w:val="clear" w:color="auto" w:fill="auto"/>
        <w:spacing w:line="322" w:lineRule="exact"/>
        <w:ind w:right="280" w:firstLine="560"/>
        <w:jc w:val="left"/>
      </w:pPr>
      <w:r>
        <w:rPr>
          <w:color w:val="000000"/>
        </w:rPr>
        <w:t>В противоположных сторонах кабинета располагаются куклы мальчика и девочки. Ребенку предлагается выбрать из предметных картинок одежду для мальчика и девочки. В движении, проговаривая слова, отнести картинку к нужной кукле.</w:t>
      </w:r>
    </w:p>
    <w:p w14:paraId="1C993B98" w14:textId="77777777" w:rsidR="00EF57F0" w:rsidRDefault="00EF57F0">
      <w:pPr>
        <w:pStyle w:val="a4"/>
        <w:shd w:val="clear" w:color="auto" w:fill="auto"/>
        <w:spacing w:line="322" w:lineRule="exact"/>
        <w:ind w:left="580" w:right="280" w:firstLine="0"/>
        <w:jc w:val="left"/>
      </w:pPr>
      <w:r>
        <w:rPr>
          <w:color w:val="000000"/>
        </w:rPr>
        <w:t>Да-ши-на шап-ка Да-ши-на шу-ба Да-ши-ны сан-да-ли Ми-ши-на ру-баш-ка Ми-ши-на курт-ка Ми-ши-ны са-по-ги</w:t>
      </w:r>
    </w:p>
    <w:p w14:paraId="3D90062B" w14:textId="77777777" w:rsidR="00EF57F0" w:rsidRDefault="00EF57F0">
      <w:pPr>
        <w:pStyle w:val="61"/>
        <w:numPr>
          <w:ilvl w:val="0"/>
          <w:numId w:val="12"/>
        </w:numPr>
        <w:shd w:val="clear" w:color="auto" w:fill="auto"/>
        <w:ind w:left="580"/>
        <w:jc w:val="left"/>
      </w:pPr>
      <w:r>
        <w:rPr>
          <w:rStyle w:val="62"/>
          <w:i/>
          <w:iCs/>
          <w:color w:val="000000"/>
        </w:rPr>
        <w:t xml:space="preserve"> «Нехочуха»</w:t>
      </w:r>
    </w:p>
    <w:p w14:paraId="59497DB1" w14:textId="77777777" w:rsidR="00EF57F0" w:rsidRDefault="00EF57F0">
      <w:pPr>
        <w:pStyle w:val="a4"/>
        <w:shd w:val="clear" w:color="auto" w:fill="auto"/>
        <w:spacing w:line="322" w:lineRule="exact"/>
        <w:ind w:right="280" w:firstLine="560"/>
        <w:jc w:val="left"/>
      </w:pPr>
      <w:r>
        <w:rPr>
          <w:color w:val="000000"/>
        </w:rPr>
        <w:t>Логопед называет действие, ребенок его выполняет - но говорит, что не хочет это делать.</w:t>
      </w:r>
    </w:p>
    <w:p w14:paraId="7367DE31" w14:textId="77777777" w:rsidR="00EF57F0" w:rsidRDefault="00EF57F0">
      <w:pPr>
        <w:pStyle w:val="a4"/>
        <w:shd w:val="clear" w:color="auto" w:fill="auto"/>
        <w:spacing w:line="322" w:lineRule="exact"/>
        <w:ind w:left="580" w:right="280" w:firstLine="0"/>
        <w:jc w:val="left"/>
      </w:pPr>
      <w:r>
        <w:rPr>
          <w:color w:val="000000"/>
        </w:rPr>
        <w:t>Даша, прыгай - не хочу прыгать Даша, ходи - не хочу ходить.</w:t>
      </w:r>
    </w:p>
    <w:p w14:paraId="72C3F768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Даша, приседай - не хочу приседать.</w:t>
      </w:r>
    </w:p>
    <w:p w14:paraId="62F7497D" w14:textId="77777777" w:rsidR="00EF57F0" w:rsidRDefault="00EF57F0">
      <w:pPr>
        <w:pStyle w:val="a4"/>
        <w:shd w:val="clear" w:color="auto" w:fill="auto"/>
        <w:spacing w:line="322" w:lineRule="exact"/>
        <w:ind w:left="580" w:firstLine="0"/>
        <w:jc w:val="left"/>
      </w:pPr>
      <w:r>
        <w:rPr>
          <w:color w:val="000000"/>
        </w:rPr>
        <w:t>Даша, лети - не хочу летать.</w:t>
      </w:r>
    </w:p>
    <w:p w14:paraId="43CB323A" w14:textId="77777777" w:rsidR="00EF57F0" w:rsidRDefault="00EF57F0">
      <w:pPr>
        <w:pStyle w:val="61"/>
        <w:numPr>
          <w:ilvl w:val="0"/>
          <w:numId w:val="12"/>
        </w:numPr>
        <w:shd w:val="clear" w:color="auto" w:fill="auto"/>
        <w:ind w:left="580"/>
        <w:jc w:val="left"/>
      </w:pPr>
      <w:r>
        <w:rPr>
          <w:rStyle w:val="62"/>
          <w:i/>
          <w:iCs/>
          <w:color w:val="000000"/>
        </w:rPr>
        <w:t xml:space="preserve"> «Путаница»</w:t>
      </w:r>
    </w:p>
    <w:p w14:paraId="6552B189" w14:textId="77777777" w:rsidR="00EF57F0" w:rsidRDefault="00EF57F0">
      <w:pPr>
        <w:pStyle w:val="a4"/>
        <w:shd w:val="clear" w:color="auto" w:fill="auto"/>
        <w:spacing w:line="322" w:lineRule="exact"/>
        <w:ind w:right="280" w:firstLine="560"/>
        <w:jc w:val="left"/>
      </w:pPr>
      <w:r>
        <w:rPr>
          <w:color w:val="000000"/>
        </w:rPr>
        <w:lastRenderedPageBreak/>
        <w:t>Логопед называет слово, переставляя слоги. Ребенок называет слово правильно.</w:t>
      </w:r>
    </w:p>
    <w:p w14:paraId="3071C623" w14:textId="77777777" w:rsidR="00EF57F0" w:rsidRDefault="00EF57F0">
      <w:pPr>
        <w:pStyle w:val="a4"/>
        <w:shd w:val="clear" w:color="auto" w:fill="auto"/>
        <w:spacing w:line="322" w:lineRule="exact"/>
        <w:ind w:left="580" w:right="280" w:firstLine="0"/>
        <w:jc w:val="left"/>
      </w:pPr>
      <w:r>
        <w:rPr>
          <w:color w:val="000000"/>
        </w:rPr>
        <w:t>Ло-та-па лопата Мо-то-лок молоток Жи-лы лыжи Ла-пи пила</w:t>
      </w:r>
    </w:p>
    <w:p w14:paraId="17CAFFBD" w14:textId="77777777" w:rsidR="00EF57F0" w:rsidRDefault="00EF57F0">
      <w:pPr>
        <w:pStyle w:val="a4"/>
        <w:shd w:val="clear" w:color="auto" w:fill="auto"/>
        <w:ind w:left="360" w:firstLine="0"/>
      </w:pPr>
      <w:r>
        <w:rPr>
          <w:rStyle w:val="11"/>
          <w:color w:val="000000"/>
        </w:rPr>
        <w:t>Литература</w:t>
      </w:r>
    </w:p>
    <w:p w14:paraId="61C1B306" w14:textId="77777777" w:rsidR="00EF57F0" w:rsidRDefault="00EF57F0">
      <w:pPr>
        <w:pStyle w:val="a4"/>
        <w:numPr>
          <w:ilvl w:val="0"/>
          <w:numId w:val="13"/>
        </w:numPr>
        <w:shd w:val="clear" w:color="auto" w:fill="auto"/>
        <w:ind w:left="360" w:right="20"/>
        <w:jc w:val="both"/>
      </w:pPr>
      <w:r>
        <w:rPr>
          <w:rStyle w:val="11"/>
          <w:color w:val="000000"/>
        </w:rPr>
        <w:t xml:space="preserve"> Агранович З.Е. Логопедичиская работа по преодолению нарушений слоговой структуры слов у детей - СПб.: Детство - ПРЕСС, 2000.</w:t>
      </w:r>
    </w:p>
    <w:p w14:paraId="5EFDE450" w14:textId="77777777" w:rsidR="00EF57F0" w:rsidRDefault="00EF57F0">
      <w:pPr>
        <w:pStyle w:val="a4"/>
        <w:numPr>
          <w:ilvl w:val="0"/>
          <w:numId w:val="13"/>
        </w:numPr>
        <w:shd w:val="clear" w:color="auto" w:fill="auto"/>
        <w:ind w:left="360" w:right="20"/>
        <w:jc w:val="both"/>
      </w:pPr>
      <w:r>
        <w:rPr>
          <w:rStyle w:val="11"/>
          <w:color w:val="000000"/>
        </w:rPr>
        <w:t xml:space="preserve"> Большакова Е.Е. Работа логопеда с дошкольником (игры и упраж</w:t>
      </w:r>
      <w:r>
        <w:rPr>
          <w:rStyle w:val="11"/>
          <w:color w:val="000000"/>
        </w:rPr>
        <w:softHyphen/>
        <w:t>нения). - М.: А.П.О., 1996.</w:t>
      </w:r>
    </w:p>
    <w:p w14:paraId="4D2CC9EC" w14:textId="77777777" w:rsidR="00EF57F0" w:rsidRDefault="00EF57F0">
      <w:pPr>
        <w:pStyle w:val="a4"/>
        <w:numPr>
          <w:ilvl w:val="0"/>
          <w:numId w:val="13"/>
        </w:numPr>
        <w:shd w:val="clear" w:color="auto" w:fill="auto"/>
        <w:ind w:left="360" w:right="20"/>
        <w:jc w:val="both"/>
      </w:pPr>
      <w:r>
        <w:rPr>
          <w:rStyle w:val="11"/>
          <w:color w:val="000000"/>
        </w:rPr>
        <w:t xml:space="preserve"> Есечко Л.Б. Опыт формирования слоговой структуры слова у детей с общим недоразвитием речи / Методы коррекции нарушения зву</w:t>
      </w:r>
      <w:r>
        <w:rPr>
          <w:rStyle w:val="11"/>
          <w:color w:val="000000"/>
        </w:rPr>
        <w:softHyphen/>
        <w:t>ковой стороны речи у детей. - М., 1979</w:t>
      </w:r>
    </w:p>
    <w:p w14:paraId="4A4B3C0C" w14:textId="77777777" w:rsidR="00EF57F0" w:rsidRDefault="00EF57F0">
      <w:pPr>
        <w:pStyle w:val="a4"/>
        <w:numPr>
          <w:ilvl w:val="0"/>
          <w:numId w:val="13"/>
        </w:numPr>
        <w:shd w:val="clear" w:color="auto" w:fill="auto"/>
        <w:ind w:left="360" w:right="20"/>
        <w:jc w:val="both"/>
      </w:pPr>
      <w:r>
        <w:rPr>
          <w:rStyle w:val="11"/>
          <w:color w:val="000000"/>
        </w:rPr>
        <w:t xml:space="preserve"> Левина Р.Е. нарушения слоговой структуры // Специальная школа. - 1959. - Вып.4</w:t>
      </w:r>
    </w:p>
    <w:p w14:paraId="434B85FB" w14:textId="77777777" w:rsidR="00EF57F0" w:rsidRDefault="00EF57F0">
      <w:pPr>
        <w:pStyle w:val="a4"/>
        <w:numPr>
          <w:ilvl w:val="0"/>
          <w:numId w:val="13"/>
        </w:numPr>
        <w:shd w:val="clear" w:color="auto" w:fill="auto"/>
        <w:ind w:left="360" w:right="20"/>
        <w:jc w:val="both"/>
      </w:pPr>
      <w:r>
        <w:rPr>
          <w:rStyle w:val="11"/>
          <w:color w:val="000000"/>
        </w:rPr>
        <w:t xml:space="preserve"> Маркова А.К. Особенности усвоения слоговой структуры слова у детей, страдающих алалией / Школа для детей с тяжёлыми наруше</w:t>
      </w:r>
      <w:r>
        <w:rPr>
          <w:rStyle w:val="11"/>
          <w:color w:val="000000"/>
        </w:rPr>
        <w:softHyphen/>
        <w:t>ниями речи. - М., 1961</w:t>
      </w:r>
    </w:p>
    <w:p w14:paraId="435FBE0F" w14:textId="77777777" w:rsidR="00EF57F0" w:rsidRDefault="00EF57F0">
      <w:pPr>
        <w:pStyle w:val="a4"/>
        <w:numPr>
          <w:ilvl w:val="0"/>
          <w:numId w:val="13"/>
        </w:numPr>
        <w:shd w:val="clear" w:color="auto" w:fill="auto"/>
        <w:ind w:left="360" w:right="20"/>
        <w:jc w:val="both"/>
      </w:pPr>
      <w:r>
        <w:rPr>
          <w:rStyle w:val="11"/>
          <w:color w:val="000000"/>
        </w:rPr>
        <w:t xml:space="preserve"> Ткаченко Т.А. Коррекция нарушений слоговой структуры слова. - М.: Издательство ГНОМ «Д», 2001</w:t>
      </w:r>
    </w:p>
    <w:p w14:paraId="4B0B110D" w14:textId="77777777" w:rsidR="00EF57F0" w:rsidRDefault="00EF57F0">
      <w:pPr>
        <w:pStyle w:val="a4"/>
        <w:numPr>
          <w:ilvl w:val="0"/>
          <w:numId w:val="13"/>
        </w:numPr>
        <w:shd w:val="clear" w:color="auto" w:fill="auto"/>
        <w:ind w:left="360" w:right="20"/>
        <w:jc w:val="both"/>
      </w:pPr>
      <w:r>
        <w:rPr>
          <w:rStyle w:val="11"/>
          <w:color w:val="000000"/>
        </w:rPr>
        <w:t xml:space="preserve"> Четверушкина Н.С. Слоговая структура слова: система коррекци</w:t>
      </w:r>
      <w:r>
        <w:rPr>
          <w:rStyle w:val="11"/>
          <w:color w:val="000000"/>
        </w:rPr>
        <w:softHyphen/>
        <w:t>онных упражнений для детей 5-7 лет. - М.: «Издательство Гном «Д»», 2001.</w:t>
      </w:r>
    </w:p>
    <w:sectPr w:rsidR="00EF57F0">
      <w:type w:val="continuous"/>
      <w:pgSz w:w="11909" w:h="16838"/>
      <w:pgMar w:top="1763" w:right="974" w:bottom="1763" w:left="9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8D"/>
    <w:rsid w:val="000F246D"/>
    <w:rsid w:val="0042138D"/>
    <w:rsid w:val="00496EA1"/>
    <w:rsid w:val="00C77244"/>
    <w:rsid w:val="00DA126F"/>
    <w:rsid w:val="00E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12186"/>
  <w14:defaultImageDpi w14:val="0"/>
  <w15:docId w15:val="{CD8BFD76-7230-495F-AC5F-32761734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42"/>
      <w:szCs w:val="42"/>
      <w:u w:val="none"/>
    </w:rPr>
  </w:style>
  <w:style w:type="character" w:customStyle="1" w:styleId="325pt">
    <w:name w:val="Основной текст (3) + 25 pt"/>
    <w:basedOn w:val="3"/>
    <w:uiPriority w:val="99"/>
    <w:rPr>
      <w:rFonts w:ascii="Times New Roman" w:hAnsi="Times New Roman" w:cs="Times New Roman"/>
      <w:b/>
      <w:bCs/>
      <w:sz w:val="50"/>
      <w:szCs w:val="5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Courier New" w:hAnsi="Courier New" w:cs="Courier New"/>
      <w:w w:val="30"/>
      <w:sz w:val="11"/>
      <w:szCs w:val="11"/>
      <w:u w:val="none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Основной текст + Курсив"/>
    <w:basedOn w:val="11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0">
    <w:name w:val="Основной текст (6) + Не курсив"/>
    <w:basedOn w:val="6"/>
    <w:uiPriority w:val="99"/>
    <w:rPr>
      <w:rFonts w:ascii="Times New Roman" w:hAnsi="Times New Roman" w:cs="Times New Roman"/>
      <w:i w:val="0"/>
      <w:iCs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cs="Times New Roman"/>
      <w:sz w:val="8"/>
      <w:szCs w:val="8"/>
      <w:u w:val="none"/>
    </w:rPr>
  </w:style>
  <w:style w:type="character" w:customStyle="1" w:styleId="2TimesNewRoman">
    <w:name w:val="Заголовок №2 + Times New Roman"/>
    <w:aliases w:val="18 pt,Курсив"/>
    <w:basedOn w:val="21"/>
    <w:uiPriority w:val="99"/>
    <w:rPr>
      <w:rFonts w:ascii="Times New Roman" w:hAnsi="Times New Roman" w:cs="Times New Roman"/>
      <w:i/>
      <w:iCs/>
      <w:sz w:val="36"/>
      <w:szCs w:val="36"/>
      <w:u w:val="none"/>
    </w:rPr>
  </w:style>
  <w:style w:type="character" w:customStyle="1" w:styleId="41">
    <w:name w:val="Заголовок №4_"/>
    <w:basedOn w:val="a0"/>
    <w:link w:val="41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42">
    <w:name w:val="Заголовок №4"/>
    <w:basedOn w:val="41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2">
    <w:name w:val="Основной текст (6)"/>
    <w:basedOn w:val="6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31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3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360" w:line="370" w:lineRule="exact"/>
      <w:jc w:val="center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360" w:after="960" w:line="523" w:lineRule="exact"/>
      <w:jc w:val="center"/>
    </w:pPr>
    <w:rPr>
      <w:rFonts w:ascii="Times New Roman" w:hAnsi="Times New Roman" w:cs="Times New Roman"/>
      <w:b/>
      <w:bCs/>
      <w:color w:val="auto"/>
      <w:sz w:val="42"/>
      <w:szCs w:val="4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960" w:after="2820" w:line="6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0"/>
      <w:szCs w:val="5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820" w:after="840" w:line="240" w:lineRule="atLeast"/>
    </w:pPr>
    <w:rPr>
      <w:color w:val="auto"/>
      <w:w w:val="30"/>
      <w:sz w:val="11"/>
      <w:szCs w:val="11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840" w:after="960" w:line="326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120" w:line="374" w:lineRule="exact"/>
      <w:outlineLvl w:val="2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line="240" w:lineRule="atLeast"/>
      <w:outlineLvl w:val="1"/>
    </w:pPr>
    <w:rPr>
      <w:color w:val="auto"/>
      <w:sz w:val="8"/>
      <w:szCs w:val="8"/>
    </w:rPr>
  </w:style>
  <w:style w:type="paragraph" w:customStyle="1" w:styleId="410">
    <w:name w:val="Заголовок №41"/>
    <w:basedOn w:val="a"/>
    <w:link w:val="41"/>
    <w:uiPriority w:val="99"/>
    <w:pPr>
      <w:shd w:val="clear" w:color="auto" w:fill="FFFFFF"/>
      <w:spacing w:before="360" w:after="60" w:line="240" w:lineRule="atLeast"/>
      <w:outlineLvl w:val="3"/>
    </w:pPr>
    <w:rPr>
      <w:rFonts w:ascii="Times New Roman" w:hAnsi="Times New Roman" w:cs="Times New Roman"/>
      <w:i/>
      <w:i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3519</Words>
  <Characters>20061</Characters>
  <Application>Microsoft Office Word</Application>
  <DocSecurity>0</DocSecurity>
  <Lines>167</Lines>
  <Paragraphs>47</Paragraphs>
  <ScaleCrop>false</ScaleCrop>
  <Company/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2022-01-26T16:12:00Z</dcterms:created>
  <dcterms:modified xsi:type="dcterms:W3CDTF">2022-01-26T16:12:00Z</dcterms:modified>
</cp:coreProperties>
</file>