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1B" w:rsidRPr="0052131B" w:rsidRDefault="008F0BFC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B33C21" w:rsidRPr="00B33C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униципальное бюджетное дошкольное образовательное учреждение комбинированного вида детский сад № 12 «Журавушка»</w:t>
      </w: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Pr="0052131B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C21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3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 </w:t>
      </w:r>
    </w:p>
    <w:p w:rsidR="00B33C21" w:rsidRDefault="00B33C21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САМООБСЛЕДОВА</w:t>
      </w: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</w:t>
      </w:r>
    </w:p>
    <w:p w:rsidR="0052131B" w:rsidRPr="0052131B" w:rsidRDefault="00B33C21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УЧРЕЖДЕНИЯ</w:t>
      </w: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3B657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335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="00B3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3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9A7" w:rsidRDefault="00A509A7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9A7" w:rsidRDefault="00A509A7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9A7" w:rsidRDefault="00A509A7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Pr="0052131B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BA" w:rsidRDefault="005212BA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BA" w:rsidRPr="0052131B" w:rsidRDefault="005212BA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самообследования.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Общие сведения об учреждении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131B" w:rsidRPr="0052131B" w:rsidRDefault="00B25DE5" w:rsidP="00F973F4">
      <w:p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Организационно-правовое обеспечение деятельности образовательного учреждения.</w:t>
      </w:r>
    </w:p>
    <w:p w:rsid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21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Локальные акты,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деятельность ОУ</w:t>
      </w:r>
    </w:p>
    <w:p w:rsidR="0052131B" w:rsidRPr="0052131B" w:rsidRDefault="002A3CFD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Предназначение дошкольного образовательного учреждения и средства его реализации</w:t>
      </w:r>
    </w:p>
    <w:p w:rsidR="0052131B" w:rsidRPr="0052131B" w:rsidRDefault="002A3CFD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Содержание жизнедеятельности МБДОУ  </w:t>
      </w:r>
    </w:p>
    <w:p w:rsidR="0052131B" w:rsidRPr="0052131B" w:rsidRDefault="002A3CFD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физкультурно-оздоровительной работы в ДОУ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закаливающих мероприятий в ДОУ.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ополнительное образование в ДОУ.</w:t>
      </w:r>
    </w:p>
    <w:p w:rsidR="0052131B" w:rsidRPr="0052131B" w:rsidRDefault="002A3CFD" w:rsidP="00F973F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31B" w:rsidRPr="005213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Управление образовательным учреждением.</w:t>
      </w:r>
    </w:p>
    <w:p w:rsidR="0052131B" w:rsidRPr="0052131B" w:rsidRDefault="002A3CFD" w:rsidP="00F973F4">
      <w:pPr>
        <w:tabs>
          <w:tab w:val="left" w:pos="3000"/>
          <w:tab w:val="center" w:pos="5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31B" w:rsidRPr="00521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учреждения. Программа развития.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31B" w:rsidRPr="005213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обеспечение. Система повышения квалификации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3C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</w:t>
      </w:r>
    </w:p>
    <w:p w:rsidR="0052131B" w:rsidRPr="0052131B" w:rsidRDefault="002A3CFD" w:rsidP="00F9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52131B" w:rsidRPr="00521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Создание здоровьесберегающих условий. 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учебно-воспитательного процесса.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образовательного процесса.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образовательным процессом.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выводы по итогам самообследования.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34410" w:rsidRDefault="00A34410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509A7" w:rsidRDefault="00A509A7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509A7" w:rsidRDefault="00A509A7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509A7" w:rsidRDefault="00A509A7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509A7" w:rsidRDefault="00A509A7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509A7" w:rsidRDefault="00A509A7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2BA" w:rsidRPr="0052131B" w:rsidRDefault="005212BA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E4B4A" w:rsidRPr="001E4B4A" w:rsidRDefault="0052131B" w:rsidP="00AD26B1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4B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 самообследования: </w:t>
      </w:r>
    </w:p>
    <w:p w:rsidR="0052131B" w:rsidRPr="001E4B4A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проведения </w:t>
      </w:r>
      <w:r w:rsidR="001E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1E4B4A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обеспечение доступности и открытости информации о </w:t>
      </w:r>
      <w:r w:rsidR="00251719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учреждения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подготовка отчета о результатах самообследования.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самообследования способствует:</w:t>
      </w:r>
    </w:p>
    <w:p w:rsidR="0052131B" w:rsidRPr="0052131B" w:rsidRDefault="0052131B" w:rsidP="00AD26B1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52131B" w:rsidRPr="0052131B" w:rsidRDefault="0052131B" w:rsidP="00AD26B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заявить о своих достижениях, отличительных показателях.</w:t>
      </w:r>
    </w:p>
    <w:p w:rsidR="0052131B" w:rsidRPr="0052131B" w:rsidRDefault="0052131B" w:rsidP="00AD26B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существующие проблемные зоны.</w:t>
      </w:r>
    </w:p>
    <w:p w:rsidR="0052131B" w:rsidRPr="0052131B" w:rsidRDefault="0052131B" w:rsidP="00AD26B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вектор дальнейшего развития дошкольного учреждения.</w:t>
      </w:r>
    </w:p>
    <w:p w:rsid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информации:</w:t>
      </w:r>
    </w:p>
    <w:p w:rsidR="001E4B4A" w:rsidRPr="001E4B4A" w:rsidRDefault="001E4B4A" w:rsidP="00F97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B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4B4A">
        <w:rPr>
          <w:rFonts w:ascii="Times New Roman" w:hAnsi="Times New Roman" w:cs="Times New Roman"/>
          <w:sz w:val="28"/>
          <w:szCs w:val="28"/>
          <w:lang w:eastAsia="ru-RU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52131B" w:rsidRPr="0052131B" w:rsidRDefault="0052131B" w:rsidP="00F9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предъявления информации:</w:t>
      </w:r>
    </w:p>
    <w:p w:rsidR="0052131B" w:rsidRPr="0052131B" w:rsidRDefault="0052131B" w:rsidP="00F97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самообследовании, утвержденный педагогическим советом на бумажных и электронных носителях.</w:t>
      </w:r>
    </w:p>
    <w:p w:rsidR="0052131B" w:rsidRPr="0052131B" w:rsidRDefault="0052131B" w:rsidP="00F97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проводилось на основании решения педагогического совета. Порядок проведения, сроки, состав комиссии по проведению самообследования утверждены приказом Заведующего детским садом.</w:t>
      </w:r>
    </w:p>
    <w:p w:rsidR="00322C01" w:rsidRDefault="00322C01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2.Общие сведения об учреждении</w:t>
      </w:r>
    </w:p>
    <w:p w:rsidR="00251719" w:rsidRDefault="001E4B4A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12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1B2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="00A41B2A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основан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5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1988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имеет государственный статус – муниципальное бюджетное дошкольное образовательное учреждение </w:t>
      </w:r>
      <w:r w:rsidR="00251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вида.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BD786E" w:rsidRDefault="00BD786E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Учредителем учреждения является </w:t>
      </w:r>
      <w:r w:rsidR="00CD7C81" w:rsidRPr="00CD7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CD7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городского округа Мытищи.</w:t>
      </w:r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Лицензия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Московской области: № 0006539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50Л01 от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16.10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Срок действия лицензии бессрочно.</w:t>
      </w:r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 (новая редакция)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Главой Мытищинского муниципального района от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531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141017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Московская обл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A4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Мытищи,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3-я Новая, дом 9.</w:t>
      </w:r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:    8–495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–583–39 -81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эл.адрес: </w:t>
      </w:r>
      <w:hyperlink r:id="rId8" w:history="1"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dou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_12@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mytyshi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</w:t>
      </w:r>
      <w:r w:rsidRPr="0052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eastAsia="ru-RU"/>
          </w:rPr>
          <w:t>http://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val="en-US" w:eastAsia="ru-RU"/>
          </w:rPr>
          <w:t>mbdou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eastAsia="ru-RU"/>
          </w:rPr>
          <w:t>12.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val="en-US" w:eastAsia="ru-RU"/>
          </w:rPr>
          <w:t>edummr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eastAsia="ru-RU"/>
          </w:rPr>
          <w:t>.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val="en-US" w:eastAsia="ru-RU"/>
          </w:rPr>
          <w:t>ru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eastAsia="ru-RU"/>
          </w:rPr>
          <w:t>/</w:t>
        </w:r>
      </w:hyperlink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E7A" w:rsidRPr="009E38D5" w:rsidRDefault="008F6E7A" w:rsidP="00F97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F6E7A">
        <w:rPr>
          <w:rFonts w:ascii="Times New Roman" w:hAnsi="Times New Roman" w:cs="Times New Roman"/>
          <w:sz w:val="28"/>
          <w:szCs w:val="28"/>
        </w:rPr>
        <w:t>МБДОУ детский сад № 12 «Журавушка»</w:t>
      </w:r>
      <w:r w:rsidRPr="009917D6">
        <w:t xml:space="preserve"> </w:t>
      </w:r>
      <w:r w:rsidRPr="008F6E7A">
        <w:rPr>
          <w:rFonts w:ascii="Times New Roman" w:hAnsi="Times New Roman" w:cs="Times New Roman"/>
          <w:sz w:val="28"/>
        </w:rPr>
        <w:t>введен</w:t>
      </w:r>
      <w:r w:rsidRPr="008F6E7A">
        <w:rPr>
          <w:rFonts w:ascii="Times New Roman" w:hAnsi="Times New Roman" w:cs="Times New Roman"/>
          <w:sz w:val="36"/>
        </w:rPr>
        <w:t xml:space="preserve"> </w:t>
      </w:r>
      <w:r w:rsidRPr="008F6E7A">
        <w:rPr>
          <w:rFonts w:ascii="Times New Roman" w:hAnsi="Times New Roman" w:cs="Times New Roman"/>
          <w:sz w:val="28"/>
        </w:rPr>
        <w:t>в эксплуатацию в 1988 году.</w:t>
      </w:r>
      <w:r w:rsidRPr="008F6E7A">
        <w:rPr>
          <w:sz w:val="28"/>
        </w:rPr>
        <w:t xml:space="preserve"> </w:t>
      </w:r>
      <w:r w:rsidRPr="008F6E7A">
        <w:rPr>
          <w:rFonts w:ascii="Times New Roman" w:hAnsi="Times New Roman" w:cs="Times New Roman"/>
          <w:sz w:val="28"/>
        </w:rPr>
        <w:t>Это</w:t>
      </w:r>
      <w:r>
        <w:rPr>
          <w:sz w:val="28"/>
        </w:rPr>
        <w:t xml:space="preserve"> </w:t>
      </w:r>
      <w:r w:rsidRPr="008F6E7A">
        <w:rPr>
          <w:rFonts w:ascii="Times New Roman" w:eastAsia="Calibri" w:hAnsi="Times New Roman" w:cs="Times New Roman"/>
          <w:color w:val="000000"/>
          <w:sz w:val="28"/>
          <w:szCs w:val="28"/>
        </w:rPr>
        <w:t>отдельно стоящее двухэтажное здание, расположенное в зеленой зоне поселка «Челюскинский». Транспортное расположение: вблизи железнодорожная станция «Челюскинская» и автобусно-маршрутное сообщение. Ближайшее окружение – СОШ № 9, поликлиника № 3, МДОУ №22 «Земляничка», МБДОУ № 68 «Лукоморье»,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портивный комплекс «Строитель». </w:t>
      </w:r>
      <w:r w:rsidRPr="008F6E7A">
        <w:rPr>
          <w:rFonts w:ascii="Times New Roman" w:hAnsi="Times New Roman" w:cs="Times New Roman"/>
          <w:sz w:val="28"/>
          <w:szCs w:val="28"/>
        </w:rPr>
        <w:t xml:space="preserve">Здание обеспечивается централизованным отоплением, канализацией, водопроводом. В детском саду имеются: </w:t>
      </w:r>
      <w:r w:rsidR="009F029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совмещенный музыкально-спортивный зал</w:t>
      </w:r>
      <w:r w:rsidRPr="008F6E7A">
        <w:rPr>
          <w:rFonts w:ascii="Times New Roman" w:hAnsi="Times New Roman" w:cs="Times New Roman"/>
          <w:sz w:val="28"/>
          <w:szCs w:val="28"/>
        </w:rPr>
        <w:t xml:space="preserve">, методический кабинет, </w:t>
      </w:r>
      <w:r w:rsidR="002F3357">
        <w:rPr>
          <w:rFonts w:ascii="Times New Roman" w:hAnsi="Times New Roman" w:cs="Times New Roman"/>
          <w:sz w:val="28"/>
          <w:szCs w:val="28"/>
        </w:rPr>
        <w:lastRenderedPageBreak/>
        <w:t>медицинский кабинет</w:t>
      </w:r>
      <w:r w:rsidR="00CD7C81">
        <w:rPr>
          <w:rFonts w:ascii="Times New Roman" w:hAnsi="Times New Roman" w:cs="Times New Roman"/>
          <w:sz w:val="28"/>
          <w:szCs w:val="28"/>
        </w:rPr>
        <w:t>, кабинет психолога, логопедический кабинет</w:t>
      </w:r>
      <w:r w:rsidRPr="008F6E7A">
        <w:rPr>
          <w:rFonts w:ascii="Times New Roman" w:hAnsi="Times New Roman" w:cs="Times New Roman"/>
          <w:sz w:val="28"/>
          <w:szCs w:val="28"/>
        </w:rPr>
        <w:t>. Оснащен системой пожарной сигнализации, тревожной сигнализацией, имеется телефон с определителем номера. В здании установлены пластиковые окна. Во всех групповых комнатах подведена горячая вода для мытья посуды и умывания детей.</w:t>
      </w:r>
      <w:r w:rsidRPr="008F6E7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Территория детского сада </w:t>
      </w:r>
      <w:r w:rsidRPr="009E38D5">
        <w:rPr>
          <w:rFonts w:ascii="Times New Roman" w:hAnsi="Times New Roman" w:cs="Times New Roman"/>
          <w:sz w:val="28"/>
          <w:szCs w:val="28"/>
          <w:lang w:eastAsia="ru-RU"/>
        </w:rPr>
        <w:t>озеленена насаждениями. На территории учреждения имеются различные виды деревьев и кустарников, клумбы.</w:t>
      </w:r>
    </w:p>
    <w:p w:rsidR="0052131B" w:rsidRPr="009E38D5" w:rsidRDefault="0052131B" w:rsidP="00F97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>На земельном участке детского сада выделяются функциональные зоны:</w:t>
      </w:r>
    </w:p>
    <w:p w:rsidR="0052131B" w:rsidRPr="009E38D5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>- зона застройки</w:t>
      </w:r>
    </w:p>
    <w:p w:rsidR="0052131B" w:rsidRPr="009E38D5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>- зона игровой территории</w:t>
      </w:r>
    </w:p>
    <w:p w:rsidR="0052131B" w:rsidRPr="009E38D5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>- хозяйственная зона.</w:t>
      </w:r>
    </w:p>
    <w:p w:rsidR="008F6E7A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>Игровая</w:t>
      </w:r>
      <w:r w:rsidRPr="009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E7A" w:rsidRPr="009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включает</w:t>
      </w:r>
      <w:r w:rsidRPr="009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себя: </w:t>
      </w:r>
      <w:r w:rsidR="008F6E7A" w:rsidRPr="009E3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групповых площадок с травяным покрытием.</w:t>
      </w:r>
    </w:p>
    <w:p w:rsidR="008F6E7A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Групповые площадки ясельных групп расположены в непосредственной близости от выходов из помещений этих групп. Для защиты детей от солнца и осадков на территории каждой групповой площадки установлены теневые навесы, деревянные полы которых находятся на высоте </w:t>
      </w:r>
      <w:smartTag w:uri="urn:schemas-microsoft-com:office:smarttags" w:element="metricconverter">
        <w:smartTagPr>
          <w:attr w:name="ProductID" w:val="15 см"/>
        </w:smartTagPr>
        <w:r w:rsidRPr="005213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15 см</w:t>
        </w:r>
      </w:smartTag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земли.</w:t>
      </w:r>
    </w:p>
    <w:p w:rsidR="008F6E7A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Игровые площадки оборудованы с учетом высокой активности детей в играх – крупными строительными наборами, качалками, лесенками. Все оборудование соответствует возрасту и росту дете</w:t>
      </w:r>
      <w:r w:rsidR="008F6E7A">
        <w:rPr>
          <w:rFonts w:ascii="Times New Roman" w:eastAsia="Calibri" w:hAnsi="Times New Roman" w:cs="Times New Roman"/>
          <w:sz w:val="28"/>
          <w:szCs w:val="28"/>
          <w:lang w:eastAsia="ru-RU"/>
        </w:rPr>
        <w:t>й. Песочницы оснащены крышками.</w:t>
      </w:r>
    </w:p>
    <w:p w:rsidR="008F6E7A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Групповые площа</w:t>
      </w:r>
      <w:r w:rsidR="008F6E7A">
        <w:rPr>
          <w:rFonts w:ascii="Times New Roman" w:eastAsia="Calibri" w:hAnsi="Times New Roman" w:cs="Times New Roman"/>
          <w:sz w:val="28"/>
          <w:szCs w:val="28"/>
          <w:lang w:eastAsia="ru-RU"/>
        </w:rPr>
        <w:t>дки ограждены кустарниками.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8F6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ДОУ расположена одна физкультурная площадка, которая состоит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из:</w:t>
      </w:r>
    </w:p>
    <w:p w:rsidR="0052131B" w:rsidRPr="0052131B" w:rsidRDefault="008F6E7A" w:rsidP="00F97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зона со спортивными снарядами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беговая дорожка</w:t>
      </w:r>
      <w:r w:rsidR="008F6E7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2131B" w:rsidRDefault="008F6E7A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полоса препятствий;</w:t>
      </w:r>
    </w:p>
    <w:p w:rsidR="008F6E7A" w:rsidRPr="0052131B" w:rsidRDefault="008F6E7A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E38D5">
        <w:rPr>
          <w:rFonts w:ascii="Times New Roman" w:eastAsia="Calibri" w:hAnsi="Times New Roman" w:cs="Times New Roman"/>
          <w:sz w:val="28"/>
          <w:szCs w:val="28"/>
          <w:lang w:eastAsia="ru-RU"/>
        </w:rPr>
        <w:t>прыжковая яма с разбегом.</w:t>
      </w:r>
    </w:p>
    <w:p w:rsidR="009E38D5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Покрытие всех </w:t>
      </w:r>
      <w:r w:rsidR="009E38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игровых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зон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– </w:t>
      </w:r>
      <w:r w:rsidR="009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травяное, физкультурная площадка – асфальтовое покрытие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ДОУ расположена площадка для изучения и закрепления правил дорожного движения с </w:t>
      </w:r>
      <w:r w:rsidR="00CD7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вышкой ДПС,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разметкой и дорожными знаками. </w:t>
      </w:r>
    </w:p>
    <w:p w:rsidR="0052131B" w:rsidRPr="00CD7C81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C81">
        <w:rPr>
          <w:rFonts w:ascii="Times New Roman" w:eastAsia="Calibri" w:hAnsi="Times New Roman" w:cs="Times New Roman"/>
          <w:sz w:val="28"/>
          <w:szCs w:val="28"/>
          <w:lang w:eastAsia="ru-RU"/>
        </w:rPr>
        <w:t>Зона застройки включает основное здание ДОУ, расположенное в центре земельного участка.</w:t>
      </w:r>
    </w:p>
    <w:p w:rsidR="0052131B" w:rsidRPr="00CD7C81" w:rsidRDefault="00CD7C81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Это 2</w:t>
      </w:r>
      <w:r w:rsidR="0052131B"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-х этажное</w:t>
      </w: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панельное</w:t>
      </w:r>
      <w:r w:rsidR="0052131B"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здание </w:t>
      </w: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2131B"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подвальным помещением, в котором располагается водомерный узел, насосная, венти</w:t>
      </w:r>
      <w:r w:rsidR="0052131B"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ляционная камера, инженерно-технический пункт.</w:t>
      </w:r>
    </w:p>
    <w:p w:rsidR="0052131B" w:rsidRPr="00CD7C81" w:rsidRDefault="0052131B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Планированная структура детского сада решена в соответствии с принципами групповой изоляции.</w:t>
      </w:r>
    </w:p>
    <w:p w:rsidR="0052131B" w:rsidRPr="00CD7C81" w:rsidRDefault="0052131B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Вертикальное сообщение между этажами осуществляется по двум лестницам.</w:t>
      </w:r>
    </w:p>
    <w:p w:rsidR="0052131B" w:rsidRPr="00CD7C81" w:rsidRDefault="00CD7C81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 6</w:t>
      </w:r>
      <w:r w:rsidR="0052131B"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групповых помещений с буфетными.</w:t>
      </w:r>
    </w:p>
    <w:p w:rsidR="009F0295" w:rsidRPr="009F0295" w:rsidRDefault="0052131B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этаже располагаются изолированные помещения медицинского </w:t>
      </w:r>
      <w:r w:rsidR="00CD7C81" w:rsidRPr="009F0295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блока, который</w:t>
      </w:r>
      <w:r w:rsidRPr="009F0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r w:rsidR="009F0295" w:rsidRPr="009F0295">
        <w:rPr>
          <w:rFonts w:ascii="Times New Roman" w:eastAsia="Times New Roman" w:hAnsi="Times New Roman" w:cs="Times New Roman"/>
          <w:sz w:val="28"/>
          <w:szCs w:val="28"/>
        </w:rPr>
        <w:t>из медицинского кабинета,</w:t>
      </w:r>
      <w:r w:rsidR="00CD7C81" w:rsidRPr="009F0295">
        <w:rPr>
          <w:rFonts w:ascii="Times New Roman" w:eastAsia="Times New Roman" w:hAnsi="Times New Roman" w:cs="Times New Roman"/>
          <w:sz w:val="28"/>
          <w:szCs w:val="28"/>
        </w:rPr>
        <w:t xml:space="preserve"> совмещенного с изолятором и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t xml:space="preserve"> процедурной. </w:t>
      </w:r>
    </w:p>
    <w:p w:rsidR="0052131B" w:rsidRPr="009F0295" w:rsidRDefault="009F0295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131B" w:rsidRPr="009F0295">
        <w:rPr>
          <w:rFonts w:ascii="Times New Roman" w:eastAsia="Times New Roman" w:hAnsi="Times New Roman" w:cs="Times New Roman"/>
          <w:sz w:val="28"/>
          <w:szCs w:val="28"/>
        </w:rPr>
        <w:t xml:space="preserve"> состав пищеблока входят: горячий цех, раздаточная, холодный 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t>цех, мясорыбный</w:t>
      </w:r>
      <w:r w:rsidR="0052131B" w:rsidRPr="009F0295">
        <w:rPr>
          <w:rFonts w:ascii="Times New Roman" w:eastAsia="Times New Roman" w:hAnsi="Times New Roman" w:cs="Times New Roman"/>
          <w:sz w:val="28"/>
          <w:szCs w:val="28"/>
        </w:rPr>
        <w:t xml:space="preserve"> цех, овощной цех, моечная кухонной посуды, кладовая сухих продуктов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t xml:space="preserve"> с холодильными камерами</w:t>
      </w:r>
      <w:r w:rsidR="0052131B" w:rsidRPr="009F0295">
        <w:rPr>
          <w:rFonts w:ascii="Times New Roman" w:eastAsia="Times New Roman" w:hAnsi="Times New Roman" w:cs="Times New Roman"/>
          <w:sz w:val="28"/>
          <w:szCs w:val="28"/>
        </w:rPr>
        <w:t xml:space="preserve">, кладовая для 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t xml:space="preserve">овощей, комната персонала, 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раздевалка. </w:t>
      </w:r>
      <w:r w:rsidR="0052131B" w:rsidRPr="009F0295">
        <w:rPr>
          <w:rFonts w:ascii="Times New Roman" w:eastAsia="Times New Roman" w:hAnsi="Times New Roman" w:cs="Times New Roman"/>
          <w:sz w:val="28"/>
          <w:szCs w:val="28"/>
        </w:rPr>
        <w:t>В помещении пищеблока установлено оборудование, работающее от электричества</w:t>
      </w:r>
    </w:p>
    <w:p w:rsidR="0052131B" w:rsidRPr="005E112C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0295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по</w:t>
      </w:r>
      <w:r w:rsidR="009F0295" w:rsidRPr="009F0295">
        <w:rPr>
          <w:rFonts w:ascii="Times New Roman" w:eastAsia="Calibri" w:hAnsi="Times New Roman" w:cs="Times New Roman"/>
          <w:sz w:val="28"/>
          <w:szCs w:val="28"/>
          <w:lang w:eastAsia="ru-RU"/>
        </w:rPr>
        <w:t>стирочной и гладильной – смежные</w:t>
      </w:r>
      <w:r w:rsidRPr="009F0295">
        <w:rPr>
          <w:rFonts w:ascii="Times New Roman" w:eastAsia="Calibri" w:hAnsi="Times New Roman" w:cs="Times New Roman"/>
          <w:sz w:val="28"/>
          <w:szCs w:val="28"/>
          <w:lang w:eastAsia="ru-RU"/>
        </w:rPr>
        <w:t>, а входы для сдачи грязного и получения чистого белья – раздельные.</w:t>
      </w:r>
      <w:r w:rsidR="005E1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0295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Отдельно имеется комната для хранения чистого белья.</w:t>
      </w:r>
    </w:p>
    <w:p w:rsidR="0052131B" w:rsidRPr="0052131B" w:rsidRDefault="0052131B" w:rsidP="00F973F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 состав групповой комнаты входят: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раздевальная комната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групповая комната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спальня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буфетная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туалетная комната.</w:t>
      </w:r>
    </w:p>
    <w:p w:rsidR="0052131B" w:rsidRPr="0052131B" w:rsidRDefault="0052131B" w:rsidP="00F973F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Для мытья </w:t>
      </w:r>
      <w:r w:rsidR="005E112C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посуды буфетная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оборудована </w:t>
      </w:r>
      <w:r w:rsidR="005E112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-гнездовой мойкой с подводкой холодной и горячей воды.</w:t>
      </w:r>
    </w:p>
    <w:p w:rsidR="005E112C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5E1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Туалетные комнаты делятся на умывальную зону и зону санитарных узлов. В зоне умывальной комнаты размещены детские умывальники, душевой поддон. В </w:t>
      </w:r>
      <w:r w:rsidR="005E112C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санитарной зоне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размещены унитазы. </w:t>
      </w:r>
    </w:p>
    <w:p w:rsidR="005E112C" w:rsidRDefault="005E112C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Раздевальные помещения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оборудованы шкафами для раздевания детей и персонала. Шкафы все закреплены и имеют индивидуальную маркировку. В каждом шкафу имеется индивидуальная ячейка – полка для головных уборов и крючк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для верхней одежды.  Столы, 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стулья и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кровати подобраны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ростом детей и установлены по количеству воспитанников.</w:t>
      </w:r>
    </w:p>
    <w:p w:rsidR="0052131B" w:rsidRPr="005E112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>1 э</w:t>
      </w: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таже </w:t>
      </w:r>
      <w:r w:rsidR="005E112C" w:rsidRPr="0052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имеется </w:t>
      </w:r>
      <w:r w:rsid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совмещенный музыкально-спортивный </w:t>
      </w:r>
      <w:r w:rsidR="0000792F">
        <w:rPr>
          <w:rFonts w:ascii="Times New Roman" w:eastAsia="Times New Roman" w:hAnsi="Times New Roman" w:cs="Times New Roman"/>
          <w:color w:val="000000"/>
          <w:sz w:val="28"/>
          <w:szCs w:val="28"/>
        </w:rPr>
        <w:t>зал, кабинет</w:t>
      </w:r>
      <w:r w:rsid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психолога, логопеда, </w:t>
      </w:r>
      <w:r w:rsidR="00AA392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ГКП</w:t>
      </w:r>
      <w:r w:rsid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131B" w:rsidRPr="0052131B" w:rsidRDefault="0052131B" w:rsidP="00F973F4">
      <w:pPr>
        <w:widowControl w:val="0"/>
        <w:tabs>
          <w:tab w:val="left" w:pos="992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специально оборудованных помещениях для работы с детьми имеется все необходимое для гармоничного развития личности ребенка. 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проектной </w:t>
      </w:r>
      <w:r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мощности М</w:t>
      </w:r>
      <w:r w:rsidR="009F0295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рассчитано </w:t>
      </w:r>
      <w:r w:rsidR="002C74FB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37FE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2C74FB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В настоящий момент в детском </w:t>
      </w:r>
      <w:r w:rsidR="0000792F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обучаются</w:t>
      </w:r>
      <w:r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0792F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воспитываются </w:t>
      </w:r>
      <w:r w:rsidR="002B10C5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74FB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4FB"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возрасте от 2</w:t>
      </w:r>
      <w:r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лет. Режим </w:t>
      </w:r>
      <w:r w:rsidR="0000792F"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с</w:t>
      </w:r>
      <w:r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7.00 до 19.00 – 12 часов</w:t>
      </w:r>
      <w:r w:rsidR="009F0295"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кратковременного пребывания 3 часа</w:t>
      </w:r>
      <w:r w:rsidR="009F0295"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группа детей с ночным </w:t>
      </w:r>
      <w:r w:rsidR="002C74FB"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пребыванием.</w:t>
      </w:r>
    </w:p>
    <w:p w:rsidR="00322C01" w:rsidRDefault="00322C01" w:rsidP="00F973F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3.Организационно-правовое обеспечение деятельности образовательного учреждения.</w:t>
      </w:r>
    </w:p>
    <w:p w:rsidR="00646428" w:rsidRDefault="0052131B" w:rsidP="00F973F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Наличие свидетельств:</w:t>
      </w:r>
    </w:p>
    <w:p w:rsidR="0052131B" w:rsidRDefault="00646428" w:rsidP="00F973F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О </w:t>
      </w:r>
      <w:r w:rsidR="0052131B"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внесении записи в 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дин</w:t>
      </w:r>
      <w:r w:rsidR="0052131B"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ый государственный реестр юридических лиц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о юридическом лице, зарегистрированном до 1 июля 2002 года. </w:t>
      </w:r>
      <w:r w:rsidR="0052131B"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Выдано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инспекцией МНС России по г. Мытищи Московской области</w:t>
      </w:r>
      <w:r w:rsidR="0052131B"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за основным государственным регистрационным номером </w:t>
      </w:r>
      <w:r w:rsidR="002C74FB"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(</w:t>
      </w:r>
      <w:r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ОГРН) 1025003530848</w:t>
      </w:r>
    </w:p>
    <w:p w:rsidR="00AC3BBB" w:rsidRPr="00AC3BBB" w:rsidRDefault="00AC3BBB" w:rsidP="00F973F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</w:t>
      </w:r>
      <w:r w:rsidRPr="00AC3BB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постановке на учет российской организации в налоговом органе по месту нахождения на территории Российской Федерации в инспекции Федеральной налоговой службы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г. Мытищи Московской области</w:t>
      </w:r>
      <w:r w:rsidRPr="00AC3BB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и ей </w:t>
      </w:r>
      <w:r w:rsidRPr="00AC3BB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присвоен ИНН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5029100342</w:t>
      </w:r>
      <w:r w:rsidRPr="00AC3BBB">
        <w:rPr>
          <w:rFonts w:ascii="Times New Roman" w:eastAsia="Times New Roman" w:hAnsi="Times New Roman" w:cs="Times New Roman"/>
          <w:sz w:val="28"/>
          <w:szCs w:val="24"/>
          <w:lang w:eastAsia="zh-CN"/>
        </w:rPr>
        <w:t>;</w:t>
      </w:r>
    </w:p>
    <w:p w:rsidR="00646428" w:rsidRPr="00646428" w:rsidRDefault="00646428" w:rsidP="00F973F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2131B" w:rsidRPr="0052131B" w:rsidRDefault="0052131B" w:rsidP="00B2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4.Локальные акты, </w:t>
      </w: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регламентирующие деятельность ОУ</w:t>
      </w:r>
      <w:r w:rsidRPr="00521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2131B" w:rsidRPr="00735BCE" w:rsidRDefault="00A34410" w:rsidP="00B25D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на 201</w:t>
      </w:r>
      <w:r w:rsidR="00350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50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</w:t>
      </w:r>
      <w:r w:rsidR="0052131B" w:rsidRP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1BE" w:rsidRP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61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3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«Журавушка».</w:t>
      </w:r>
    </w:p>
    <w:p w:rsidR="00735BCE" w:rsidRPr="00A34410" w:rsidRDefault="00735BCE" w:rsidP="00B25D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МБДОУ № 12 «Журавушка».</w:t>
      </w:r>
    </w:p>
    <w:p w:rsidR="001B205E" w:rsidRPr="0052131B" w:rsidRDefault="001B205E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 порядке разработки и принятия локальных нормативных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BCE" w:rsidRPr="0052131B" w:rsidRDefault="00735BCE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общем собрании трудового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41F" w:rsidRPr="0052131B" w:rsidRDefault="004D041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психолого-медико-педагогической комиссии Мытищинского муниципального района.</w:t>
      </w:r>
    </w:p>
    <w:p w:rsidR="004D041F" w:rsidRDefault="004D041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приеме и отчислении воспитанников</w:t>
      </w:r>
    </w:p>
    <w:p w:rsidR="004D041F" w:rsidRPr="0052131B" w:rsidRDefault="004D041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защите хранении, обработке и передаче данных воспитанников</w:t>
      </w:r>
      <w:r w:rsidR="000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A55" w:rsidRDefault="00011A55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хранении, обработке и передаче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A55" w:rsidRDefault="00011A55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консультативном пункте.</w:t>
      </w:r>
    </w:p>
    <w:p w:rsidR="00011A55" w:rsidRDefault="00011A55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аттестации педагогических и руководящих работников.</w:t>
      </w:r>
    </w:p>
    <w:p w:rsidR="00BE4B28" w:rsidRPr="0052131B" w:rsidRDefault="00BE4B28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Совете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B28" w:rsidRPr="0052131B" w:rsidRDefault="00BE4B28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педагогическом 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A55" w:rsidRDefault="00BE4B28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комплексно-тематическом планировании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процесса.</w:t>
      </w:r>
    </w:p>
    <w:p w:rsidR="007D71CA" w:rsidRPr="0052131B" w:rsidRDefault="007D71CA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 «Журавушка» в сети Интернет.</w:t>
      </w:r>
    </w:p>
    <w:p w:rsidR="001D7E51" w:rsidRDefault="001D7E51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родительском собрании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E51" w:rsidRDefault="001D7E51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питании воспитанников.</w:t>
      </w:r>
    </w:p>
    <w:p w:rsidR="001D7E51" w:rsidRPr="001D7E51" w:rsidRDefault="001D7E51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логопедических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D7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B28" w:rsidRDefault="001D7E51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противопожарном режиме.</w:t>
      </w:r>
    </w:p>
    <w:p w:rsidR="001D7E51" w:rsidRDefault="001D7E51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пожарно-технической комиссии.</w:t>
      </w:r>
    </w:p>
    <w:p w:rsidR="00E20CBF" w:rsidRPr="0052131B" w:rsidRDefault="00E20CB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пропускном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внутри объектовом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E51" w:rsidRDefault="00E20CB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должностном контроле в ДОУ.</w:t>
      </w:r>
    </w:p>
    <w:p w:rsidR="00E20CBF" w:rsidRPr="0052131B" w:rsidRDefault="00E20CB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бракеражной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E20CBF" w:rsidRPr="0052131B" w:rsidRDefault="00E20CB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полномоченном по защите прав участников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учреждении.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CBF" w:rsidRPr="0052131B" w:rsidRDefault="00E20CB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61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компенсационных выплатах работникам</w:t>
      </w:r>
      <w:r w:rsidR="0098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CBF" w:rsidRDefault="00987756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61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рассмотрению установления доплат, надбавок и материальном поощрении работников.</w:t>
      </w:r>
    </w:p>
    <w:p w:rsidR="008A39C3" w:rsidRPr="00DD5C79" w:rsidRDefault="00987756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стимулирующих выплатах работникам</w:t>
      </w:r>
      <w:r w:rsidR="00F9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«Журавушка».</w:t>
      </w:r>
    </w:p>
    <w:p w:rsidR="00987756" w:rsidRDefault="00987756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родительском клубе «Будущий первоклассник»</w:t>
      </w:r>
    </w:p>
    <w:p w:rsidR="00987756" w:rsidRDefault="00987756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родительском комитете групп.</w:t>
      </w:r>
    </w:p>
    <w:p w:rsidR="00D5568B" w:rsidRDefault="00D5568B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методическом кабинете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D5568B" w:rsidRPr="0052131B" w:rsidRDefault="00D5568B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нормах профессиональной этике и поведения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(воспитателя) МБДОУ № 12 «Журавушка».</w:t>
      </w:r>
    </w:p>
    <w:p w:rsidR="004701A4" w:rsidRPr="0052131B" w:rsidRDefault="004701A4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61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дежурном администраторе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«Журавушка».</w:t>
      </w:r>
    </w:p>
    <w:p w:rsidR="004701A4" w:rsidRPr="0052131B" w:rsidRDefault="004701A4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оказании платных дополнительных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68B" w:rsidRDefault="00735BCE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2F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педагогических </w:t>
      </w:r>
      <w:r w:rsidR="002F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руководящих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DE3" w:rsidRPr="002F7C2F" w:rsidRDefault="00045DE3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 порядке аттестации педагогических работников с целью подтверждения соответствия занимаемой должности.</w:t>
      </w:r>
    </w:p>
    <w:p w:rsidR="0052131B" w:rsidRDefault="002F7C2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отряде </w:t>
      </w:r>
      <w:r w:rsidR="00A41B2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</w:t>
      </w:r>
      <w:r w:rsidR="008E1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7B7" w:rsidRPr="00045DE3" w:rsidRDefault="0052131B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службе образовательного – педагогического мониторинга</w:t>
      </w:r>
      <w:r w:rsidR="0004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DE3" w:rsidRPr="00045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12 «Журавушка».</w:t>
      </w:r>
    </w:p>
    <w:p w:rsidR="00045DE3" w:rsidRPr="0052131B" w:rsidRDefault="00045DE3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публичном докладе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«Журавушка».</w:t>
      </w:r>
    </w:p>
    <w:p w:rsidR="00045DE3" w:rsidRPr="0052131B" w:rsidRDefault="00045DE3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охране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DE3" w:rsidRDefault="00045DE3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добровольных пожертвованиях и</w:t>
      </w:r>
      <w:r w:rsidR="00603C31" w:rsidRPr="00F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</w:t>
      </w:r>
      <w:r w:rsidRPr="00F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взносах физических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D8" w:rsidRPr="0052131B" w:rsidRDefault="002405D8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образовательных отношений.</w:t>
      </w:r>
    </w:p>
    <w:p w:rsidR="00872A48" w:rsidRPr="0052131B" w:rsidRDefault="00872A48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профсоюзном комитете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52131B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проведения специальной оценки условий труда</w:t>
      </w:r>
      <w:r w:rsidR="008E1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DE01B3" w:rsidRDefault="0052131B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установлению выплат компенсационного и стимулирующего характера работникам</w:t>
      </w:r>
      <w:r w:rsidR="008E1584" w:rsidRPr="00DE0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1B" w:rsidRPr="003B1610" w:rsidRDefault="003B1610" w:rsidP="00F973F4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6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31B" w:rsidRPr="003B16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Предназначение дошкольного образовательного учреждения и средства его реализации</w:t>
      </w:r>
    </w:p>
    <w:p w:rsidR="0052131B" w:rsidRPr="0052131B" w:rsidRDefault="00A41B2A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«Журавушка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о.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 является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звеном муниципальной системы образования обеспечивающее социально-личностное, познавательно-речевое, физическое и художественно-эстетическое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создано в помощь в воспитании и образовании детей дошкольного возраста: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их индивидуальными способностями, талантами и возможностями;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осуществлении физического и психического развития ребёнка;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обеспечении становления базиса личностной культуры ребёнка и общечеловеческих ценностей;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обеспечении каждому ребёнку возможностей для освоения субъектной позиции;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проживании дошкольного детства как самоценного периода жизни;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подготовке к успешному обучению на следующей ступени образования;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основе усвоения детьми содержания реализуемых в учреждении программ и комплекса мер оздоровительного характера выше образовательного стандарта.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«Законом Об образовании» в </w:t>
      </w:r>
      <w:r w:rsidR="00322C01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ДОУ, с учетом положения Конвенции ООН о правах ребенка и базисной программы развития ребенка – дошкольника педагогический коллектив основной целью своей работы видит </w:t>
      </w:r>
      <w:r w:rsidRPr="0052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единого педагогического пространства, обеспечивающего полноценные условия для саморазвития и самореализации личности всех участников воспитательно — образовательного процесса.</w:t>
      </w:r>
    </w:p>
    <w:p w:rsidR="003F3B7F" w:rsidRDefault="003F3B7F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31B" w:rsidRPr="0052131B" w:rsidRDefault="00A34410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2131B" w:rsidRP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Содержание жизнедеятельности </w:t>
      </w:r>
      <w:r w:rsidR="00322C01" w:rsidRP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</w:t>
      </w:r>
      <w:r w:rsid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</w:t>
      </w:r>
      <w:r w:rsidR="0052131B" w:rsidRP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Журавушка</w:t>
      </w:r>
      <w:r w:rsidR="0052131B" w:rsidRP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2131B"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базируется на следующих доминантах: 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открытости процесса воспитания;</w:t>
      </w:r>
    </w:p>
    <w:p w:rsidR="0052131B" w:rsidRPr="0052131B" w:rsidRDefault="00325CC1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 образования, предполагающего обеспечение индивидуально-образовательной траектории на основе доступных ему программ, темпа, ритма, способов действия освоения программ;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субъективности образования, предписывающей ориентацию педагогов на максимальную активизацию субъективной позиции личности и формирование ее опыта самопознания, самообразования, самореализации.</w:t>
      </w:r>
    </w:p>
    <w:p w:rsidR="0052131B" w:rsidRPr="0052131B" w:rsidRDefault="0052131B" w:rsidP="00C43D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азовательная программа МБДОУ №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отражает целевые компоненты, сбалансированное сочетание которых создает варианты дошкольного образования, развитие обеспечивается системой взаимосвязанных моделей, направленных на формирование способностей к познанию, общению, совместной деятельности. Педагогическое мастерство обеспечивается созданной системой повышения профессиональной компетентности педагогов дошкольного образования в условиях 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131B" w:rsidRDefault="003B1610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2131B"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.1.Содержание образовательного процесса: </w:t>
      </w:r>
    </w:p>
    <w:p w:rsidR="005C07AA" w:rsidRPr="005C07AA" w:rsidRDefault="005C07AA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Воспитательно-образовательный процесс в детском саду осуществляется в соответствии с сеткой </w:t>
      </w:r>
      <w:r w:rsidR="0028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непосредственно-</w:t>
      </w:r>
      <w:r w:rsidRPr="005C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C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бразовательной деятельности, которая составлена согласно требованиям нормативных документов, к организации дошкольного образования и воспитания, санитарно-эпидемиологических правил и нормативов, с учетом недельной нагрузки, ориентирован на реализацию ФГОС</w:t>
      </w:r>
      <w:r w:rsidR="0028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</w:t>
      </w:r>
      <w:r w:rsidRPr="005C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07AA" w:rsidRPr="005C07AA" w:rsidRDefault="005C07AA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образовательного процесса выстроено на основе:</w:t>
      </w:r>
    </w:p>
    <w:p w:rsidR="0052131B" w:rsidRPr="005C07AA" w:rsidRDefault="0052131B" w:rsidP="00C43D66">
      <w:pPr>
        <w:pStyle w:val="af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7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Основной образовательной </w:t>
      </w:r>
      <w:r w:rsidR="00322C01" w:rsidRPr="005C07AA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программы дошкольного</w:t>
      </w:r>
      <w:r w:rsidRPr="005C07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образования разработанной учреждением.</w:t>
      </w:r>
    </w:p>
    <w:p w:rsidR="0052131B" w:rsidRPr="005C07AA" w:rsidRDefault="00FA34C4" w:rsidP="00C43D66">
      <w:pPr>
        <w:pStyle w:val="af7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5C07AA">
        <w:rPr>
          <w:rFonts w:ascii="Times New Roman" w:hAnsi="Times New Roman" w:cs="Times New Roman"/>
          <w:sz w:val="28"/>
          <w:szCs w:val="28"/>
          <w:lang w:eastAsia="ru-RU"/>
        </w:rPr>
        <w:t>сновной общеобразовательной программы</w:t>
      </w:r>
      <w:r w:rsidR="0052131B" w:rsidRPr="005C07A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 «От рождения до </w:t>
      </w:r>
      <w:r w:rsidR="00322C01" w:rsidRPr="005C07AA">
        <w:rPr>
          <w:rFonts w:ascii="Times New Roman" w:hAnsi="Times New Roman" w:cs="Times New Roman"/>
          <w:sz w:val="28"/>
          <w:szCs w:val="28"/>
          <w:lang w:eastAsia="ru-RU"/>
        </w:rPr>
        <w:t>школы» под</w:t>
      </w:r>
      <w:r w:rsidR="0052131B" w:rsidRPr="005C07AA">
        <w:rPr>
          <w:rFonts w:ascii="Times New Roman" w:hAnsi="Times New Roman" w:cs="Times New Roman"/>
          <w:sz w:val="28"/>
          <w:szCs w:val="28"/>
          <w:lang w:eastAsia="ru-RU"/>
        </w:rPr>
        <w:t xml:space="preserve"> ред. Н.Е. Вераксы, Т.С. Комаровой, М.А. Васильевой.</w:t>
      </w:r>
    </w:p>
    <w:p w:rsidR="00283EB1" w:rsidRPr="00283EB1" w:rsidRDefault="00283EB1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Адаптированные программы:</w:t>
      </w:r>
    </w:p>
    <w:p w:rsidR="00283EB1" w:rsidRPr="00283EB1" w:rsidRDefault="00322C01" w:rsidP="00283EB1">
      <w:pPr>
        <w:pStyle w:val="af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Т.Б. </w:t>
      </w:r>
      <w:r w:rsidR="00BF0CF3"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Филичева, Г.В.</w:t>
      </w:r>
      <w:r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Чиркина</w:t>
      </w:r>
      <w:r w:rsidR="00497B2F"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Т.В. Туманова</w:t>
      </w:r>
      <w:r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31B"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7B2F"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 дошкольных образовательных учреждений компенсирующего вида для детей с нарушениями речи. Коррекция нарушений речи</w:t>
      </w:r>
      <w:r w:rsidR="0052131B"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2131B" w:rsidRPr="00283EB1" w:rsidRDefault="00283EB1" w:rsidP="00283EB1">
      <w:pPr>
        <w:pStyle w:val="af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Т.Б. Филичева, Г.В. Чиркина, Т.В. Туманова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«Воспитание и обучение детей дошкольного возраста с общим недоразвитием речи»: Программно-методические рекомендации»</w:t>
      </w:r>
      <w:r w:rsidR="0052131B" w:rsidRPr="00283EB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283EB1" w:rsidRPr="0052131B" w:rsidRDefault="00283EB1" w:rsidP="00283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Парциальные программы:</w:t>
      </w:r>
    </w:p>
    <w:p w:rsidR="0052131B" w:rsidRPr="0052131B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52131B"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О.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Радынова «Музыкальные шедевры». </w:t>
      </w:r>
    </w:p>
    <w:p w:rsidR="0052131B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52131B"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Л.Д. Глазырина</w:t>
      </w:r>
      <w:r w:rsidR="0052131B"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Физическая культура </w:t>
      </w:r>
      <w:r w:rsidR="00FA34C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дошкольникам</w:t>
      </w:r>
      <w:r w:rsidR="00BF0CF3"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121C50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121C50" w:rsidRP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Р. Б. Стеркин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а, О. Л. Князева, Н. Н. Авдеева </w:t>
      </w:r>
      <w:r w:rsidR="00121C50" w:rsidRP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«Основы безопасности детей дошкольного возраста»</w:t>
      </w:r>
    </w:p>
    <w:p w:rsidR="00121C50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С. Н. Николаева </w:t>
      </w:r>
      <w:r w:rsidR="00121C50" w:rsidRP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«Юный эколог»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E1584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Л.В. Куцакова </w:t>
      </w:r>
      <w:r w:rsidR="008E1584" w:rsidRP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«Конструирование и ручной труд в детском саду»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E1584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8E1584" w:rsidRP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О. Л. Князева, М. Д. Маханева «Приобщение детей к ист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окам русской народной культуры»</w:t>
      </w:r>
      <w:r w:rsidR="008E1584" w:rsidRP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E1584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В. Г. Алямовская </w:t>
      </w:r>
      <w:r w:rsidR="008E1584" w:rsidRP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«Здоровье»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B161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П</w:t>
      </w:r>
      <w:r w:rsidRPr="0052131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рограм</w:t>
      </w:r>
      <w:r w:rsidR="00BF0CF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мы дополнительного образования: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1.</w:t>
      </w:r>
      <w:r w:rsidR="00D2574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А.И. Буренина</w:t>
      </w: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="00D2574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Ритмическая мозаика»</w:t>
      </w: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="00D2574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И.А. Лыкова «Художественный труд в детском саду»</w:t>
      </w: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25744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="00D25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З.М. Михайлова «Математика – это интересно».</w:t>
      </w:r>
    </w:p>
    <w:p w:rsidR="00D25744" w:rsidRDefault="00D25744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Т.</w:t>
      </w:r>
      <w:r w:rsidR="00A764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Громова «Сказочная подготовка к настоящей школе».</w:t>
      </w:r>
    </w:p>
    <w:p w:rsidR="00D25744" w:rsidRDefault="00D25744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Л.Д. Глазырина «Физическая культура – дошкольникам».</w:t>
      </w:r>
    </w:p>
    <w:p w:rsidR="00D25744" w:rsidRPr="0052131B" w:rsidRDefault="00D25744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 И.А. Лыкова «Изобразительная деятельность в детском саду»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занятия, комбинированные и тематические.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рисованию, лепке, аппликации детям предоставляется возможность экспериментировать, искать новые пути, сравнивать, анализировать, решать задачи нахож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адекватных способов изображения, проявлять большую само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стоятельность. Эти занятия объединяют детей общими впечатления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переживаниями, эмоциями, способствуют формированию кол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лективных взаимоотношений.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дети лучше усваивают новые приемы изобразитель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деятельности.</w:t>
      </w:r>
    </w:p>
    <w:p w:rsidR="00895B25" w:rsidRPr="00895B25" w:rsidRDefault="00895B25" w:rsidP="00895B2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Интегрированные занятия </w:t>
      </w:r>
      <w:r w:rsidR="00FA3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B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совместные занятия педагога-психолога, воспитателя, музыкального руководителя, учителя-логопеда, инструктора по физической культуре.  Педагогический процесс, построенный на принципах интеграции, способствует более тесному контакту всех специалистов. Интегрированные занятия дают воспитаннику достаточно широкое и яркое представление о мире, в котором он живёт, взаимосвязи явлениий и предметов, взаимопомощи, существовании многообразного мира материальной и художественной культуры. Основной акцент приходится не столько на усвоение определённых знаний, сколько на развитие образного мышления. Это подтверждает значимость использования данного вида занятий в практике работы с детьми.</w:t>
      </w:r>
    </w:p>
    <w:p w:rsidR="0052131B" w:rsidRPr="0052131B" w:rsidRDefault="0052131B" w:rsidP="00895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Тематические занятия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по лексическому принципу. Темы таких занятий посвящены временам года, явлениям общественной жизни, литературным героям, творчеству композиторов и т.д.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тематического занятия должен сохраняться эффект непредсказуемости, новизны, удивления и восхищения от со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прикосновения с прекрасным. Это требует тщательного и продуманно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подхода к подбору музыкального репертуара, произведений изобра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зительного искусства, литературных и поэтических текстов. Это объяс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няет, почему тематические занятия могут проводиться как комплексные.</w:t>
      </w:r>
    </w:p>
    <w:p w:rsidR="008E1584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определяется санитарно-эпидемиологическими требованиями к учебной нагрузке ребенка определенного возраста.</w:t>
      </w:r>
    </w:p>
    <w:p w:rsidR="00B02C0A" w:rsidRDefault="00B02C0A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Default="008E1584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Учреждении функционируют группы:</w:t>
      </w:r>
      <w:r w:rsidR="0052131B" w:rsidRPr="008E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289" w:tblpY="-26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2976"/>
        <w:gridCol w:w="1134"/>
        <w:gridCol w:w="1843"/>
        <w:gridCol w:w="1418"/>
      </w:tblGrid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D54BA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BA" w:rsidRPr="008D77CB" w:rsidRDefault="00DD54BA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BA" w:rsidRPr="008D77CB" w:rsidRDefault="00DD54BA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BA" w:rsidRPr="008D77CB" w:rsidRDefault="00FA12A7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BA" w:rsidRPr="008D77CB" w:rsidRDefault="00C43D66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BA" w:rsidRPr="008D77CB" w:rsidRDefault="00FA12A7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77CB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BA" w:rsidRPr="008D77CB" w:rsidRDefault="00C43D66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DD54BA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612D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C25B8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D77C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r w:rsidR="00EF0B05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F55E5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</w:t>
            </w:r>
            <w:r w:rsidR="0065612D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F55E5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DD54BA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5612D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5D3EDE" w:rsidP="005D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младшего возраста</w:t>
            </w:r>
            <w:r w:rsidR="0065612D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D77CB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Общеобразова</w:t>
            </w:r>
            <w:r w:rsidR="00EF0B05"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BE01AA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DD54BA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612D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D77CB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Общеобразов</w:t>
            </w:r>
            <w:r w:rsidR="009B337D"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F55E5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DD54BA" w:rsidP="008D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5612D" w:rsidRPr="008D7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логопедическая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D77CB" w:rsidP="008D7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</w:t>
            </w:r>
            <w:r w:rsidR="00EF0B05"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BE01AA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DD54BA" w:rsidP="008D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5612D" w:rsidRPr="008D7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логопедическая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D77CB" w:rsidP="008D7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</w:t>
            </w:r>
            <w:r w:rsidR="00EF0B05"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BE01AA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EF0B05" w:rsidRPr="0052131B" w:rsidTr="008D77CB">
        <w:trPr>
          <w:trHeight w:val="612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5" w:rsidRPr="008D77CB" w:rsidRDefault="00EF0B05" w:rsidP="008D7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="006F55E5"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5" w:rsidRPr="008D77CB" w:rsidRDefault="006F55E5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5" w:rsidRPr="008D77CB" w:rsidRDefault="00895B25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–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5" w:rsidRPr="008D77CB" w:rsidRDefault="00BE01AA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175</w:t>
            </w:r>
          </w:p>
        </w:tc>
      </w:tr>
    </w:tbl>
    <w:p w:rsidR="0052131B" w:rsidRPr="0052131B" w:rsidRDefault="003B1610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Система</w:t>
      </w:r>
      <w:r w:rsidR="0052131B" w:rsidRPr="00521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физкультурно-оздоровительной работы в ДОУ</w:t>
      </w:r>
    </w:p>
    <w:p w:rsid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p w:rsidR="008D77CB" w:rsidRPr="0052131B" w:rsidRDefault="008D77C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2126"/>
        <w:gridCol w:w="1560"/>
      </w:tblGrid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FD45FA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52131B"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одержание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Условия организации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B" w:rsidRPr="0052131B" w:rsidRDefault="0052131B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B" w:rsidRPr="0052131B" w:rsidRDefault="0052131B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FD45FA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="0052131B"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FD45FA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52131B"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ремя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87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Утренняя </w:t>
            </w:r>
          </w:p>
          <w:p w:rsidR="0052131B" w:rsidRPr="00B93587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гимнастика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проведения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1.Традиционная гимнастика.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2.Гимнастика из набора подвижных игр.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3.Гинастика с речитативом.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4.Оздоровительный бег.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5.Гимнастика на музыкальном материале.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7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музыкальном зале.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летний период на свежем воздухе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перед завтраком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Занятия по физической культуре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DD5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подвижных игр, тренировочное и </w:t>
            </w:r>
            <w:r w:rsidR="00A76424"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др.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Используются формы занятий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воздухе, в музыкальном зале, на физкультурной площадке.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 неделю в утреннее время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B93587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B93587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Используются различные</w:t>
            </w:r>
            <w:r w:rsidR="0052131B"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игр.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группе, на воздухе, на спортивной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87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Двигательные разминки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(физминутки, динамические паузы)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Варианты: Упражнения на развитие, ритмические движения, упражнения на внимание, координацию движений упражнения на равновесие, гимнастика расслабления, упражнения на формирование правильной осанки.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воздухе, на игровой площадке, на спортивной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87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Гимнастика </w:t>
            </w:r>
          </w:p>
          <w:p w:rsidR="0052131B" w:rsidRPr="00B93587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Используются комплексы гимнастик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групповой комнате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B93587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Закаливающие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мытье ног после прогулки в летнее время, топтание по мокрой, сухой 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дорожке с использованием массажных </w:t>
            </w:r>
            <w:r w:rsidR="00B93587"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дорожек «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учетом специфики закаливающего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B93587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Индивидуальная работа в режиме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Устанавливается индивидуально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Праздники, досуги, развлечения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зале, на спортивной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</w:tbl>
    <w:p w:rsidR="0052131B" w:rsidRPr="0052131B" w:rsidRDefault="0052131B" w:rsidP="00F973F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</w:pPr>
    </w:p>
    <w:p w:rsidR="0052131B" w:rsidRPr="00B93587" w:rsidRDefault="00B93587" w:rsidP="00F97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B1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Система закаливающих мероприятий в ДОУ</w:t>
      </w:r>
    </w:p>
    <w:p w:rsidR="0052131B" w:rsidRPr="00B93587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138"/>
      </w:tblGrid>
      <w:tr w:rsidR="0052131B" w:rsidRPr="0052131B" w:rsidTr="00D44B8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394BB0" w:rsidRDefault="0052131B" w:rsidP="00F973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Система закаливания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394BB0" w:rsidRDefault="0052131B" w:rsidP="00F973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Формы работы</w:t>
            </w:r>
          </w:p>
        </w:tc>
      </w:tr>
      <w:tr w:rsidR="00394BB0" w:rsidRPr="0052131B" w:rsidTr="00D44B8F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BB0" w:rsidRPr="00FD45FA" w:rsidRDefault="00394BB0" w:rsidP="00F973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 повседневной жизни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Утренний прием на свежем воздухе в летнее время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Облегченная форма одежды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Ежедневные прогулки на свежем воздухе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Дневной сон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Гимнастика после дневного сна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Солнечные ванны в летний период времени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Гигиенические процедуры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Проветривание помещений</w:t>
            </w:r>
          </w:p>
        </w:tc>
      </w:tr>
      <w:tr w:rsidR="00394BB0" w:rsidRPr="0052131B" w:rsidTr="00D44B8F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BB0" w:rsidRPr="00394BB0" w:rsidRDefault="00394BB0" w:rsidP="00F973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Специально организованные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Рациональное питание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Полоскание полости рта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илактическая г</w:t>
            </w: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имнастика (пальчиковая, дыхательная, артикуляционная)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Физкультурно-оздоровительные занятия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Активный отдых (каникулы, дни здоровья, игры, развлечения, досуги, праздники)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Кварцевание групп</w:t>
            </w:r>
          </w:p>
        </w:tc>
      </w:tr>
      <w:tr w:rsidR="006F4049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049" w:rsidRPr="0052131B" w:rsidRDefault="006F4049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9" w:rsidRDefault="006F4049" w:rsidP="00F97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Обмывание рук прохладной водой до локтя</w:t>
            </w:r>
          </w:p>
        </w:tc>
      </w:tr>
      <w:tr w:rsidR="006F4049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049" w:rsidRPr="0052131B" w:rsidRDefault="006F4049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9" w:rsidRDefault="006F4049" w:rsidP="00F97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Сон с доступом свежего воздуха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6F4049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Ходьба по ребристым дорожкам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49" w:rsidRPr="006F4049" w:rsidRDefault="006F4049" w:rsidP="00F97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394BB0"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итаминотерапия</w:t>
            </w:r>
          </w:p>
        </w:tc>
      </w:tr>
    </w:tbl>
    <w:p w:rsidR="00F22FAC" w:rsidRDefault="00F22FAC" w:rsidP="00F973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CB" w:rsidRDefault="008D77CB" w:rsidP="00E0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CB" w:rsidRDefault="008D77CB" w:rsidP="00E0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CB" w:rsidRDefault="008D77CB" w:rsidP="00E0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3F4" w:rsidRPr="0087645C" w:rsidRDefault="00A509A7" w:rsidP="00E0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131B" w:rsidRPr="00876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Дополнительное образование в ДОУ.</w:t>
      </w:r>
    </w:p>
    <w:p w:rsidR="0052131B" w:rsidRPr="0087645C" w:rsidRDefault="00EA1703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F22FAC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52131B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22FAC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="0052131B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оказывает услуги по дополнительному образованию (кружковая работа), предусмотренные Уставом ДОУ.</w:t>
      </w:r>
    </w:p>
    <w:p w:rsidR="0052131B" w:rsidRPr="008764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52131B" w:rsidRPr="008764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</w:t>
      </w:r>
      <w:r w:rsidR="00BF0BB7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овине дня, продолжительностью 10 </w:t>
      </w: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0BB7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</w:t>
      </w:r>
    </w:p>
    <w:p w:rsidR="00F22FAC" w:rsidRPr="0087645C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Дополнительными образова</w:t>
      </w:r>
      <w:r w:rsidR="00F22FAC" w:rsidRPr="008764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тельными программами охвачено </w:t>
      </w:r>
      <w:r w:rsidR="00280C90" w:rsidRPr="0087645C">
        <w:rPr>
          <w:rFonts w:ascii="Times New Roman" w:eastAsia="Calibri" w:hAnsi="Times New Roman" w:cs="Times New Roman"/>
          <w:sz w:val="28"/>
          <w:szCs w:val="28"/>
          <w:lang w:eastAsia="ru-RU"/>
        </w:rPr>
        <w:t>70%</w:t>
      </w:r>
      <w:r w:rsidRPr="00876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64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31B" w:rsidRPr="0087645C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52131B" w:rsidRPr="008764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работа включает в себя:</w:t>
      </w:r>
    </w:p>
    <w:p w:rsidR="0052131B" w:rsidRPr="0087645C" w:rsidRDefault="0052131B" w:rsidP="00AD26B1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и развитие способностей детей; </w:t>
      </w:r>
    </w:p>
    <w:p w:rsidR="0052131B" w:rsidRPr="0087645C" w:rsidRDefault="0052131B" w:rsidP="00AD26B1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активизацию творческого потенциала каждого ребёнка; </w:t>
      </w:r>
    </w:p>
    <w:p w:rsidR="0052131B" w:rsidRPr="0087645C" w:rsidRDefault="0052131B" w:rsidP="00AD26B1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организацию условий для социализаций детей.</w:t>
      </w:r>
    </w:p>
    <w:p w:rsidR="0052131B" w:rsidRPr="008764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выстраивается в следующих направлениях:</w:t>
      </w:r>
    </w:p>
    <w:p w:rsidR="000028BC" w:rsidRPr="0087645C" w:rsidRDefault="000028BC" w:rsidP="00AD26B1">
      <w:pPr>
        <w:pStyle w:val="af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52131B" w:rsidRPr="0087645C" w:rsidRDefault="00EA1703" w:rsidP="00AD26B1">
      <w:pPr>
        <w:pStyle w:val="af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хореография</w:t>
      </w:r>
      <w:r w:rsidR="0052131B" w:rsidRPr="008764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131B" w:rsidRPr="0087645C" w:rsidRDefault="00EA1703" w:rsidP="00AD26B1">
      <w:pPr>
        <w:pStyle w:val="af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физкультурно</w:t>
      </w:r>
      <w:r w:rsidR="0052131B" w:rsidRPr="0087645C">
        <w:rPr>
          <w:rFonts w:ascii="Times New Roman" w:hAnsi="Times New Roman" w:cs="Times New Roman"/>
          <w:sz w:val="28"/>
          <w:szCs w:val="28"/>
          <w:lang w:eastAsia="ru-RU"/>
        </w:rPr>
        <w:t>-спортивное;</w:t>
      </w:r>
    </w:p>
    <w:p w:rsidR="0052131B" w:rsidRPr="0087645C" w:rsidRDefault="0052131B" w:rsidP="00AD26B1">
      <w:pPr>
        <w:pStyle w:val="af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техническое;</w:t>
      </w:r>
    </w:p>
    <w:p w:rsidR="0052131B" w:rsidRPr="0087645C" w:rsidRDefault="000028BC" w:rsidP="00AD26B1">
      <w:pPr>
        <w:pStyle w:val="af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социально-</w:t>
      </w:r>
      <w:r w:rsidR="00EA1703" w:rsidRPr="0087645C">
        <w:rPr>
          <w:rFonts w:ascii="Times New Roman" w:hAnsi="Times New Roman" w:cs="Times New Roman"/>
          <w:sz w:val="28"/>
          <w:szCs w:val="28"/>
          <w:lang w:eastAsia="ru-RU"/>
        </w:rPr>
        <w:t>педа</w:t>
      </w:r>
      <w:r w:rsidR="00F22FAC" w:rsidRPr="0087645C">
        <w:rPr>
          <w:rFonts w:ascii="Times New Roman" w:hAnsi="Times New Roman" w:cs="Times New Roman"/>
          <w:sz w:val="28"/>
          <w:szCs w:val="28"/>
          <w:lang w:eastAsia="ru-RU"/>
        </w:rPr>
        <w:t>гогическ</w:t>
      </w:r>
      <w:r w:rsidR="0052131B" w:rsidRPr="0087645C">
        <w:rPr>
          <w:rFonts w:ascii="Times New Roman" w:hAnsi="Times New Roman" w:cs="Times New Roman"/>
          <w:sz w:val="28"/>
          <w:szCs w:val="28"/>
          <w:lang w:eastAsia="ru-RU"/>
        </w:rPr>
        <w:t>ое;</w:t>
      </w:r>
    </w:p>
    <w:p w:rsidR="000028BC" w:rsidRPr="0087645C" w:rsidRDefault="000028BC" w:rsidP="00AD26B1">
      <w:pPr>
        <w:pStyle w:val="af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художественно-эстетическое.</w:t>
      </w:r>
    </w:p>
    <w:p w:rsidR="0052131B" w:rsidRPr="008764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работа кружков позволяет максимально удовлетворить запрос родителей на развитие </w:t>
      </w:r>
      <w:r w:rsidR="00EA1703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способностей детей</w:t>
      </w: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творческого потенциала. В ДОУ успешно работают 8 кружков.</w:t>
      </w:r>
    </w:p>
    <w:p w:rsidR="00BF0BB7" w:rsidRPr="0087645C" w:rsidRDefault="00BF0BB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5C">
        <w:rPr>
          <w:rFonts w:ascii="Times New Roman" w:hAnsi="Times New Roman" w:cs="Times New Roman"/>
          <w:b/>
          <w:sz w:val="28"/>
          <w:szCs w:val="28"/>
        </w:rPr>
        <w:t>Дополнительные бесплатные образовательные услуги:</w:t>
      </w:r>
    </w:p>
    <w:p w:rsidR="00F6789A" w:rsidRPr="0087645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 xml:space="preserve">- кружок </w:t>
      </w:r>
      <w:r w:rsidR="00072DAE" w:rsidRPr="0087645C">
        <w:rPr>
          <w:rFonts w:ascii="Times New Roman" w:hAnsi="Times New Roman" w:cs="Times New Roman"/>
          <w:sz w:val="28"/>
          <w:szCs w:val="28"/>
        </w:rPr>
        <w:t>ритмики</w:t>
      </w:r>
      <w:r w:rsidRPr="0087645C">
        <w:rPr>
          <w:rFonts w:ascii="Times New Roman" w:hAnsi="Times New Roman" w:cs="Times New Roman"/>
          <w:sz w:val="28"/>
          <w:szCs w:val="28"/>
        </w:rPr>
        <w:t xml:space="preserve"> «Ку-ко-ша»;</w:t>
      </w:r>
    </w:p>
    <w:p w:rsidR="00F6789A" w:rsidRPr="0087645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«Крепыши»;</w:t>
      </w:r>
    </w:p>
    <w:p w:rsidR="00F6789A" w:rsidRPr="0087645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«Волшебный квиллинг»;</w:t>
      </w:r>
    </w:p>
    <w:p w:rsidR="007D52F5" w:rsidRPr="0087645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«Занимательная математика»</w:t>
      </w:r>
      <w:r w:rsidR="001A22A3" w:rsidRPr="0087645C">
        <w:rPr>
          <w:rFonts w:ascii="Times New Roman" w:hAnsi="Times New Roman" w:cs="Times New Roman"/>
          <w:sz w:val="28"/>
          <w:szCs w:val="28"/>
        </w:rPr>
        <w:t>;</w:t>
      </w:r>
    </w:p>
    <w:p w:rsidR="00B46BEB" w:rsidRPr="0087645C" w:rsidRDefault="00B46BEB" w:rsidP="00B4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«Веселые шашки».</w:t>
      </w:r>
    </w:p>
    <w:p w:rsidR="00BF0BB7" w:rsidRPr="0087645C" w:rsidRDefault="00BF0BB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5C">
        <w:rPr>
          <w:rFonts w:ascii="Times New Roman" w:hAnsi="Times New Roman" w:cs="Times New Roman"/>
          <w:b/>
          <w:sz w:val="28"/>
          <w:szCs w:val="28"/>
        </w:rPr>
        <w:t>Дополнительные платные образовательные услуги:</w:t>
      </w:r>
    </w:p>
    <w:p w:rsidR="00F6789A" w:rsidRPr="0087645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</w:t>
      </w:r>
      <w:r w:rsidR="000028BC" w:rsidRPr="0087645C">
        <w:rPr>
          <w:rFonts w:ascii="Times New Roman" w:hAnsi="Times New Roman" w:cs="Times New Roman"/>
          <w:sz w:val="28"/>
          <w:szCs w:val="28"/>
        </w:rPr>
        <w:t>За знаниями в сказку</w:t>
      </w:r>
      <w:r w:rsidRPr="0087645C">
        <w:rPr>
          <w:rFonts w:ascii="Times New Roman" w:hAnsi="Times New Roman" w:cs="Times New Roman"/>
          <w:sz w:val="28"/>
          <w:szCs w:val="28"/>
        </w:rPr>
        <w:t>»;</w:t>
      </w:r>
    </w:p>
    <w:p w:rsidR="00F6789A" w:rsidRPr="000028B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</w:t>
      </w:r>
      <w:r w:rsidR="00B46BEB" w:rsidRPr="0087645C">
        <w:rPr>
          <w:rFonts w:ascii="Times New Roman" w:hAnsi="Times New Roman" w:cs="Times New Roman"/>
          <w:sz w:val="28"/>
          <w:szCs w:val="28"/>
        </w:rPr>
        <w:t>Маленькие умельцы</w:t>
      </w:r>
      <w:r w:rsidRPr="0087645C">
        <w:rPr>
          <w:rFonts w:ascii="Times New Roman" w:hAnsi="Times New Roman" w:cs="Times New Roman"/>
          <w:sz w:val="28"/>
          <w:szCs w:val="28"/>
        </w:rPr>
        <w:t>»;</w:t>
      </w:r>
    </w:p>
    <w:p w:rsidR="00F6789A" w:rsidRPr="000028B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8BC">
        <w:rPr>
          <w:rFonts w:ascii="Times New Roman" w:hAnsi="Times New Roman" w:cs="Times New Roman"/>
          <w:sz w:val="28"/>
          <w:szCs w:val="28"/>
        </w:rPr>
        <w:t>- кружок «Крепыши»;</w:t>
      </w:r>
    </w:p>
    <w:p w:rsidR="00F6789A" w:rsidRDefault="00014C79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хореографии «Ку-ко-ша»;</w:t>
      </w:r>
    </w:p>
    <w:p w:rsidR="00014C79" w:rsidRDefault="007D52F5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«Развивайка»</w:t>
      </w:r>
      <w:r w:rsidR="0087645C">
        <w:rPr>
          <w:rFonts w:ascii="Times New Roman" w:hAnsi="Times New Roman" w:cs="Times New Roman"/>
          <w:sz w:val="28"/>
          <w:szCs w:val="28"/>
        </w:rPr>
        <w:t>;</w:t>
      </w:r>
    </w:p>
    <w:p w:rsidR="0087645C" w:rsidRDefault="00615257" w:rsidP="00615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кружок «Веселые шашки»</w:t>
      </w:r>
      <w:r w:rsidR="0087645C">
        <w:rPr>
          <w:rFonts w:ascii="Times New Roman" w:hAnsi="Times New Roman" w:cs="Times New Roman"/>
          <w:sz w:val="28"/>
          <w:szCs w:val="28"/>
        </w:rPr>
        <w:t>;</w:t>
      </w:r>
    </w:p>
    <w:p w:rsidR="0087645C" w:rsidRDefault="0087645C" w:rsidP="00615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«Английский для малышей»;</w:t>
      </w:r>
    </w:p>
    <w:p w:rsidR="0087645C" w:rsidRDefault="0087645C" w:rsidP="00615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«Здоровейка»;</w:t>
      </w:r>
    </w:p>
    <w:p w:rsidR="00615257" w:rsidRPr="000028BC" w:rsidRDefault="0087645C" w:rsidP="00615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«Веселые ладошки»</w:t>
      </w:r>
      <w:r w:rsidR="00615257" w:rsidRPr="000028BC">
        <w:rPr>
          <w:rFonts w:ascii="Times New Roman" w:hAnsi="Times New Roman" w:cs="Times New Roman"/>
          <w:sz w:val="28"/>
          <w:szCs w:val="28"/>
        </w:rPr>
        <w:t>.</w:t>
      </w:r>
    </w:p>
    <w:p w:rsidR="00615257" w:rsidRPr="00F6789A" w:rsidRDefault="0061525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31B" w:rsidRPr="0052131B" w:rsidRDefault="0052131B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структура ДОУ соответствует функциональным задачам муниципального образовательного учреждения и Уставу ДОУ.</w:t>
      </w:r>
    </w:p>
    <w:p w:rsidR="0052131B" w:rsidRPr="0052131B" w:rsidRDefault="0052131B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</w:p>
    <w:p w:rsidR="0052131B" w:rsidRPr="0052131B" w:rsidRDefault="00D26573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 w:rsidR="0052131B" w:rsidRPr="005213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Управление образовательным учреждением.</w:t>
      </w:r>
    </w:p>
    <w:p w:rsidR="0052131B" w:rsidRPr="00087E5C" w:rsidRDefault="00D26573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2131B" w:rsidRPr="0008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Управленческая система 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A1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403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в соответствии с законом Российской Федерации «Об образовании» в Российской федерации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управления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A1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403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52131B" w:rsidRPr="0052131B" w:rsidRDefault="0052131B" w:rsidP="00AD26B1">
      <w:pPr>
        <w:numPr>
          <w:ilvl w:val="0"/>
          <w:numId w:val="5"/>
        </w:numPr>
        <w:tabs>
          <w:tab w:val="clear" w:pos="142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развития;</w:t>
      </w:r>
    </w:p>
    <w:p w:rsidR="0052131B" w:rsidRPr="0052131B" w:rsidRDefault="0052131B" w:rsidP="00AD26B1">
      <w:pPr>
        <w:numPr>
          <w:ilvl w:val="0"/>
          <w:numId w:val="5"/>
        </w:numPr>
        <w:tabs>
          <w:tab w:val="clear" w:pos="142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роста профессионального мастерства;</w:t>
      </w:r>
    </w:p>
    <w:p w:rsidR="0052131B" w:rsidRPr="0052131B" w:rsidRDefault="0052131B" w:rsidP="00AD26B1">
      <w:pPr>
        <w:numPr>
          <w:ilvl w:val="0"/>
          <w:numId w:val="5"/>
        </w:numPr>
        <w:tabs>
          <w:tab w:val="clear" w:pos="142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Управленческие действия, предпринимаемые ДОУ,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развитием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программно-целевым методом.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Сообразно данной стратегии в ДОУ реализуются следующие программы:</w:t>
      </w:r>
    </w:p>
    <w:p w:rsidR="0052131B" w:rsidRPr="0052131B" w:rsidRDefault="0052131B" w:rsidP="00AD26B1">
      <w:pPr>
        <w:numPr>
          <w:ilvl w:val="0"/>
          <w:numId w:val="6"/>
        </w:numPr>
        <w:tabs>
          <w:tab w:val="clear" w:pos="1428"/>
          <w:tab w:val="num" w:pos="851"/>
        </w:tabs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развития ДОУ на 201</w:t>
      </w:r>
      <w:r w:rsidR="00EF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7 - 2021</w:t>
      </w:r>
      <w:r w:rsidR="00DF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F52A8" w:rsidRPr="00DF52A8" w:rsidRDefault="00DF52A8" w:rsidP="00AD26B1">
      <w:pPr>
        <w:numPr>
          <w:ilvl w:val="0"/>
          <w:numId w:val="6"/>
        </w:numPr>
        <w:tabs>
          <w:tab w:val="clear" w:pos="1428"/>
          <w:tab w:val="num" w:pos="851"/>
        </w:tabs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424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творческой группой МБДОУ </w:t>
      </w:r>
    </w:p>
    <w:p w:rsidR="0052131B" w:rsidRPr="0052131B" w:rsidRDefault="0052131B" w:rsidP="00F973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2020 г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A76424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индивидуальной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самоуправления являются Совет ДОУ, педагогический совет, общее собрание трудового коллектива ДОУ.</w:t>
      </w:r>
    </w:p>
    <w:p w:rsidR="00472C88" w:rsidRDefault="00472C88" w:rsidP="00F973F4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ДОУ</w:t>
      </w:r>
      <w:r w:rsidRPr="00521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интересы всех участников образовательного процесса: родителей, педагогических работников, воспитанников. Определяет стратегию развития </w:t>
      </w:r>
      <w:r w:rsidR="00A76424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утверждает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развития, принимает важнейшие решения по различным направлениям деятельности ДОУ.</w:t>
      </w:r>
    </w:p>
    <w:p w:rsidR="00472C88" w:rsidRDefault="00472C88" w:rsidP="00F973F4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совет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472C88" w:rsidRDefault="00472C88" w:rsidP="00F973F4">
      <w:pPr>
        <w:suppressLineNumbers/>
        <w:tabs>
          <w:tab w:val="left" w:pos="709"/>
          <w:tab w:val="left" w:pos="1418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2131B" w:rsidRPr="0052131B" w:rsidRDefault="00472C88" w:rsidP="00F973F4">
      <w:pPr>
        <w:suppressLineNumbers/>
        <w:tabs>
          <w:tab w:val="left" w:pos="709"/>
          <w:tab w:val="left" w:pos="1418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Общее </w:t>
      </w:r>
      <w:r w:rsidR="0052131B" w:rsidRPr="00472C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трудового коллектива</w:t>
      </w:r>
      <w:r w:rsidR="0052131B" w:rsidRPr="0052131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 право</w:t>
      </w:r>
      <w:r w:rsidR="0052131B" w:rsidRPr="0052131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472C88" w:rsidRDefault="00472C88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C90" w:rsidRDefault="00280C90" w:rsidP="00280C9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Default="00280C90" w:rsidP="00280C9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D2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2131B" w:rsidRPr="0008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Управленческий аппарат</w:t>
      </w:r>
      <w:r w:rsidR="0052131B" w:rsidRP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Заведующим ДОУ.</w:t>
      </w:r>
    </w:p>
    <w:p w:rsidR="00472C88" w:rsidRPr="00087E5C" w:rsidRDefault="00472C88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1772"/>
        <w:gridCol w:w="1729"/>
        <w:gridCol w:w="1531"/>
        <w:gridCol w:w="1276"/>
        <w:gridCol w:w="1588"/>
        <w:gridCol w:w="1559"/>
      </w:tblGrid>
      <w:tr w:rsidR="0052131B" w:rsidRPr="0052131B" w:rsidTr="00087E5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должность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админист</w:t>
            </w:r>
            <w:r w:rsidR="00DF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ративной 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</w:t>
            </w:r>
            <w:r w:rsidR="00DF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кационная категория</w:t>
            </w:r>
          </w:p>
        </w:tc>
      </w:tr>
      <w:tr w:rsidR="0052131B" w:rsidRPr="0052131B" w:rsidTr="00EF2E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52131B" w:rsidP="00EF2EA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52131B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DF52A8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Сащук Наталья Михайловна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52131B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87645C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9D1433" w:rsidRPr="00583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612631" w:rsidRPr="00583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87645C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E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1B" w:rsidRPr="0052131B" w:rsidRDefault="00DF52A8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</w:tbl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3E7" w:rsidRDefault="00B263E7" w:rsidP="00F973F4">
      <w:pPr>
        <w:tabs>
          <w:tab w:val="left" w:pos="3000"/>
          <w:tab w:val="center" w:pos="55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087E5C" w:rsidRDefault="00D26573" w:rsidP="00F973F4">
      <w:pPr>
        <w:tabs>
          <w:tab w:val="left" w:pos="3000"/>
          <w:tab w:val="center" w:pos="55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52131B" w:rsidRPr="0008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Концепция развития учреждения. Программа развития.</w:t>
      </w:r>
    </w:p>
    <w:p w:rsidR="0052131B" w:rsidRPr="0052131B" w:rsidRDefault="0052131B" w:rsidP="00F973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ДОУ поставил перед собой сложную задачу – выстроить и реализовать модель ДОУ. </w:t>
      </w:r>
    </w:p>
    <w:p w:rsidR="00087E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отражающим перспективы развития системы образования в </w:t>
      </w:r>
      <w:r w:rsidR="00087E5C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является Программа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муниципального бюджетного дошкольного образовательного учреждения </w:t>
      </w:r>
      <w:r w:rsid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детского сада № 12 «Журавушка».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E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Основной стратегической целью</w:t>
      </w:r>
      <w:r w:rsidRPr="00F83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является</w:t>
      </w:r>
      <w:r w:rsid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модели адаптивного дошкольного учреждения </w:t>
      </w:r>
      <w:r w:rsidR="004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образовательной системе</w:t>
      </w:r>
      <w:r w:rsid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Мытищи. Ориентируя педагогов на создание единого образовательного пространства</w:t>
      </w:r>
      <w:r w:rsidR="004E5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среды развития и саморазвития личности ребенка. Тем самым создание условий для достижения оптимального уровня психофизического здоровья, получения позитивного опыта в обучении и общении, художественно-творческом мировосприятии и реализации своего права на образование, развитие, адаптацию».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E5C" w:rsidRPr="00F83E7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3E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Стратегические задачи программы:</w:t>
      </w:r>
    </w:p>
    <w:p w:rsidR="00087E5C" w:rsidRPr="00087E5C" w:rsidRDefault="00087E5C" w:rsidP="00AD26B1">
      <w:pPr>
        <w:pStyle w:val="af7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храна жизни и укрепление физического и психического здоровья детей;</w:t>
      </w:r>
    </w:p>
    <w:p w:rsidR="00087E5C" w:rsidRPr="00087E5C" w:rsidRDefault="00087E5C" w:rsidP="007F3E7D">
      <w:pPr>
        <w:pStyle w:val="af7"/>
        <w:numPr>
          <w:ilvl w:val="0"/>
          <w:numId w:val="15"/>
        </w:numPr>
        <w:spacing w:after="0" w:line="240" w:lineRule="atLeast"/>
        <w:ind w:left="850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4E5C5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F3E7D">
        <w:rPr>
          <w:rFonts w:ascii="Times New Roman" w:hAnsi="Times New Roman" w:cs="Times New Roman"/>
          <w:sz w:val="28"/>
          <w:szCs w:val="28"/>
          <w:lang w:eastAsia="ru-RU"/>
        </w:rPr>
        <w:t xml:space="preserve">беспечение </w:t>
      </w:r>
      <w:r w:rsidR="004E5C53" w:rsidRPr="004E5C53">
        <w:rPr>
          <w:rFonts w:ascii="Times New Roman" w:hAnsi="Times New Roman" w:cs="Times New Roman"/>
          <w:sz w:val="28"/>
          <w:szCs w:val="28"/>
          <w:lang w:eastAsia="ru-RU"/>
        </w:rPr>
        <w:t>познавательно</w:t>
      </w:r>
      <w:r w:rsidR="007F3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C53" w:rsidRPr="004E5C53">
        <w:rPr>
          <w:rFonts w:ascii="Times New Roman" w:hAnsi="Times New Roman" w:cs="Times New Roman"/>
          <w:sz w:val="28"/>
          <w:szCs w:val="28"/>
          <w:lang w:eastAsia="ru-RU"/>
        </w:rPr>
        <w:t>-речевого,</w:t>
      </w:r>
      <w:r w:rsidR="007F3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C53" w:rsidRPr="004E5C53">
        <w:rPr>
          <w:rFonts w:ascii="Times New Roman" w:hAnsi="Times New Roman" w:cs="Times New Roman"/>
          <w:sz w:val="28"/>
          <w:szCs w:val="28"/>
          <w:lang w:eastAsia="ru-RU"/>
        </w:rPr>
        <w:t>социально-</w:t>
      </w:r>
      <w:r w:rsidRPr="004E5C53">
        <w:rPr>
          <w:rFonts w:ascii="Times New Roman" w:hAnsi="Times New Roman" w:cs="Times New Roman"/>
          <w:sz w:val="28"/>
          <w:szCs w:val="28"/>
          <w:lang w:eastAsia="ru-RU"/>
        </w:rPr>
        <w:t>личностного,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художественно-эстетического и физического развития детей;</w:t>
      </w:r>
    </w:p>
    <w:p w:rsidR="00087E5C" w:rsidRPr="00087E5C" w:rsidRDefault="00087E5C" w:rsidP="00AD26B1">
      <w:pPr>
        <w:pStyle w:val="af7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оспитание с учётом возрастных категорий детей гражданственности, уважения к правам и свободам человека, любви к ок</w:t>
      </w:r>
      <w:r>
        <w:rPr>
          <w:rFonts w:ascii="Times New Roman" w:hAnsi="Times New Roman" w:cs="Times New Roman"/>
          <w:sz w:val="28"/>
          <w:szCs w:val="28"/>
          <w:lang w:eastAsia="ru-RU"/>
        </w:rPr>
        <w:t>ружающей природе, Родине, семье;</w:t>
      </w:r>
    </w:p>
    <w:p w:rsidR="00087E5C" w:rsidRPr="00087E5C" w:rsidRDefault="00087E5C" w:rsidP="00AD26B1">
      <w:pPr>
        <w:pStyle w:val="af7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заимодействие с семьями детей для обесп</w:t>
      </w:r>
      <w:r>
        <w:rPr>
          <w:rFonts w:ascii="Times New Roman" w:hAnsi="Times New Roman" w:cs="Times New Roman"/>
          <w:sz w:val="28"/>
          <w:szCs w:val="28"/>
          <w:lang w:eastAsia="ru-RU"/>
        </w:rPr>
        <w:t>ечения их полноценного развития;</w:t>
      </w:r>
    </w:p>
    <w:p w:rsidR="00087E5C" w:rsidRPr="00087E5C" w:rsidRDefault="00087E5C" w:rsidP="00AD26B1">
      <w:pPr>
        <w:pStyle w:val="af7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казание консультативной и методической помощи родителям (законным представителям) по вопросам воспит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ания, обучения и развития детей;</w:t>
      </w:r>
    </w:p>
    <w:p w:rsidR="00087E5C" w:rsidRPr="00087E5C" w:rsidRDefault="00087E5C" w:rsidP="00AD26B1">
      <w:pPr>
        <w:pStyle w:val="af7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овершенствование условий для социализации личности на основе применения инноваци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онных педагогических технологий;</w:t>
      </w:r>
    </w:p>
    <w:p w:rsidR="00087E5C" w:rsidRPr="00087E5C" w:rsidRDefault="00087E5C" w:rsidP="00AD26B1">
      <w:pPr>
        <w:pStyle w:val="af7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овершенствование условий для обеспечения позитивной динамики в состоянии психофизического здо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ровья воспитанников и педагогов;</w:t>
      </w:r>
    </w:p>
    <w:p w:rsidR="00087E5C" w:rsidRPr="00087E5C" w:rsidRDefault="00087E5C" w:rsidP="00AD26B1">
      <w:pPr>
        <w:pStyle w:val="af7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овершенствование системы воспитания и дополнитель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образования в детском саду;</w:t>
      </w:r>
    </w:p>
    <w:p w:rsidR="00087E5C" w:rsidRPr="00087E5C" w:rsidRDefault="00087E5C" w:rsidP="00AD26B1">
      <w:pPr>
        <w:pStyle w:val="af7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крепление и развитие ресурсной базы дошкольного учреждения.</w:t>
      </w:r>
    </w:p>
    <w:p w:rsidR="0052131B" w:rsidRPr="00087E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2131B" w:rsidRPr="0052131B" w:rsidRDefault="00D26573" w:rsidP="00F973F4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12</w:t>
      </w:r>
      <w:r w:rsidR="0052131B" w:rsidRPr="005213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Кадровое обеспечение. Система повышения квалификации.</w:t>
      </w:r>
    </w:p>
    <w:p w:rsidR="0052131B" w:rsidRPr="00042243" w:rsidRDefault="00D26573" w:rsidP="00F973F4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2131B" w:rsidRPr="0004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C3769B" w:rsidRPr="0004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131B" w:rsidRPr="0004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Сведения о педагогических работниках </w:t>
      </w:r>
    </w:p>
    <w:p w:rsidR="0052131B" w:rsidRPr="00042243" w:rsidRDefault="0052131B" w:rsidP="00F973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и качественный состав педагогических кадров </w:t>
      </w:r>
    </w:p>
    <w:p w:rsidR="0052131B" w:rsidRPr="00042243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865"/>
        <w:gridCol w:w="4548"/>
      </w:tblGrid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  <w:vAlign w:val="center"/>
          </w:tcPr>
          <w:p w:rsidR="0052131B" w:rsidRPr="00042243" w:rsidRDefault="007F3E7D" w:rsidP="0087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76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76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учебный год</w:t>
            </w:r>
          </w:p>
        </w:tc>
      </w:tr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 в ОУ</w:t>
            </w:r>
          </w:p>
        </w:tc>
        <w:tc>
          <w:tcPr>
            <w:tcW w:w="4548" w:type="dxa"/>
            <w:vAlign w:val="center"/>
          </w:tcPr>
          <w:p w:rsidR="0052131B" w:rsidRPr="00042243" w:rsidRDefault="00EC5627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C3E7E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</w:tr>
      <w:tr w:rsidR="0052131B" w:rsidRPr="00042243" w:rsidTr="00B33C21">
        <w:trPr>
          <w:trHeight w:val="342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высшее образование</w:t>
            </w:r>
          </w:p>
        </w:tc>
        <w:tc>
          <w:tcPr>
            <w:tcW w:w="4548" w:type="dxa"/>
            <w:vAlign w:val="center"/>
          </w:tcPr>
          <w:p w:rsidR="0052131B" w:rsidRPr="00042243" w:rsidRDefault="00877DF0" w:rsidP="008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средне</w:t>
            </w:r>
            <w:r w:rsidR="00CE56DF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77965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образование</w:t>
            </w:r>
          </w:p>
        </w:tc>
        <w:tc>
          <w:tcPr>
            <w:tcW w:w="4548" w:type="dxa"/>
            <w:vAlign w:val="center"/>
          </w:tcPr>
          <w:p w:rsidR="0052131B" w:rsidRPr="00042243" w:rsidRDefault="00877DF0" w:rsidP="008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5E49FE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высшую кв. категорию</w:t>
            </w:r>
          </w:p>
        </w:tc>
        <w:tc>
          <w:tcPr>
            <w:tcW w:w="4548" w:type="dxa"/>
            <w:vAlign w:val="center"/>
          </w:tcPr>
          <w:p w:rsidR="0052131B" w:rsidRPr="00042243" w:rsidRDefault="00EC5627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A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B90598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первую кв. категорию</w:t>
            </w:r>
          </w:p>
        </w:tc>
        <w:tc>
          <w:tcPr>
            <w:tcW w:w="4548" w:type="dxa"/>
            <w:vAlign w:val="center"/>
          </w:tcPr>
          <w:p w:rsidR="0052131B" w:rsidRPr="00042243" w:rsidRDefault="0087645C" w:rsidP="008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0598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7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B90598" w:rsidRPr="00042243" w:rsidTr="00B33C21">
        <w:trPr>
          <w:trHeight w:val="326"/>
        </w:trPr>
        <w:tc>
          <w:tcPr>
            <w:tcW w:w="484" w:type="dxa"/>
            <w:vAlign w:val="center"/>
          </w:tcPr>
          <w:p w:rsidR="00B90598" w:rsidRPr="00042243" w:rsidRDefault="00B90598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5" w:type="dxa"/>
            <w:vAlign w:val="center"/>
          </w:tcPr>
          <w:p w:rsidR="00B90598" w:rsidRPr="00042243" w:rsidRDefault="00B90598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4548" w:type="dxa"/>
            <w:vAlign w:val="center"/>
          </w:tcPr>
          <w:p w:rsidR="00B90598" w:rsidRPr="00BD1735" w:rsidRDefault="00BD1735" w:rsidP="0087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876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7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B90598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аттестованы</w:t>
            </w:r>
          </w:p>
        </w:tc>
        <w:tc>
          <w:tcPr>
            <w:tcW w:w="4548" w:type="dxa"/>
            <w:vAlign w:val="center"/>
          </w:tcPr>
          <w:p w:rsidR="0052131B" w:rsidRPr="00042243" w:rsidRDefault="00A21DC3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2131B" w:rsidRPr="00042243" w:rsidRDefault="0052131B" w:rsidP="00F97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в ДОУ, использование современных педагогических технологий, повышение информационной компетентности.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обследования уровень социально-психологического </w:t>
      </w:r>
      <w:r w:rsidR="00B90598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 -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52131B" w:rsidRPr="00B90598" w:rsidRDefault="00D26573" w:rsidP="00F973F4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2131B" w:rsidRPr="00B9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52131B" w:rsidRPr="00B9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B9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квалификации и профессиональная переподготовка </w:t>
      </w:r>
      <w:r w:rsidR="00C75671" w:rsidRPr="00B9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педкадров в</w:t>
      </w:r>
      <w:r w:rsidR="007F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87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F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87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2131B" w:rsidRPr="00B9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52131B" w:rsidRPr="0052131B" w:rsidRDefault="0052131B" w:rsidP="00F973F4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52131B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</w:t>
      </w:r>
    </w:p>
    <w:p w:rsidR="0052131B" w:rsidRPr="0052131B" w:rsidRDefault="0052131B" w:rsidP="00F973F4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52131B" w:rsidRPr="0052131B" w:rsidTr="00B90598">
        <w:tc>
          <w:tcPr>
            <w:tcW w:w="9430" w:type="dxa"/>
            <w:gridSpan w:val="3"/>
            <w:vAlign w:val="center"/>
          </w:tcPr>
          <w:p w:rsidR="0052131B" w:rsidRPr="00B90598" w:rsidRDefault="0052131B" w:rsidP="00AE17C6">
            <w:pPr>
              <w:widowControl w:val="0"/>
              <w:jc w:val="center"/>
              <w:rPr>
                <w:rFonts w:eastAsia="Lucida Sans Unicode"/>
                <w:b/>
                <w:sz w:val="28"/>
                <w:szCs w:val="28"/>
                <w:lang w:bidi="ru-RU"/>
              </w:rPr>
            </w:pPr>
            <w:r w:rsidRPr="00B90598">
              <w:rPr>
                <w:rFonts w:eastAsia="Lucida Sans Unicode"/>
                <w:b/>
                <w:sz w:val="28"/>
                <w:szCs w:val="28"/>
                <w:lang w:bidi="ru-RU"/>
              </w:rPr>
              <w:t>Повысили квалификационную</w:t>
            </w:r>
            <w:r w:rsidR="007F3E7D">
              <w:rPr>
                <w:rFonts w:eastAsia="Lucida Sans Unicode"/>
                <w:b/>
                <w:sz w:val="28"/>
                <w:szCs w:val="28"/>
                <w:lang w:bidi="ru-RU"/>
              </w:rPr>
              <w:t xml:space="preserve"> категорию за 201</w:t>
            </w:r>
            <w:r w:rsidR="00AE17C6">
              <w:rPr>
                <w:rFonts w:eastAsia="Lucida Sans Unicode"/>
                <w:b/>
                <w:sz w:val="28"/>
                <w:szCs w:val="28"/>
                <w:lang w:bidi="ru-RU"/>
              </w:rPr>
              <w:t>8</w:t>
            </w:r>
            <w:r w:rsidR="007F3E7D">
              <w:rPr>
                <w:rFonts w:eastAsia="Lucida Sans Unicode"/>
                <w:b/>
                <w:sz w:val="28"/>
                <w:szCs w:val="28"/>
                <w:lang w:bidi="ru-RU"/>
              </w:rPr>
              <w:t>-201</w:t>
            </w:r>
            <w:r w:rsidR="00AE17C6">
              <w:rPr>
                <w:rFonts w:eastAsia="Lucida Sans Unicode"/>
                <w:b/>
                <w:sz w:val="28"/>
                <w:szCs w:val="28"/>
                <w:lang w:bidi="ru-RU"/>
              </w:rPr>
              <w:t>9</w:t>
            </w:r>
            <w:r w:rsidRPr="00B90598">
              <w:rPr>
                <w:rFonts w:eastAsia="Lucida Sans Unicode"/>
                <w:b/>
                <w:sz w:val="28"/>
                <w:szCs w:val="28"/>
                <w:lang w:bidi="ru-RU"/>
              </w:rPr>
              <w:t xml:space="preserve"> учебный год</w:t>
            </w:r>
          </w:p>
        </w:tc>
      </w:tr>
      <w:tr w:rsidR="0052131B" w:rsidRPr="0052131B" w:rsidTr="00B90598">
        <w:tc>
          <w:tcPr>
            <w:tcW w:w="3143" w:type="dxa"/>
            <w:vAlign w:val="center"/>
          </w:tcPr>
          <w:p w:rsidR="0052131B" w:rsidRPr="0052131B" w:rsidRDefault="0052131B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 w:rsidRPr="0052131B">
              <w:rPr>
                <w:rFonts w:eastAsia="Lucida Sans Unicode"/>
                <w:sz w:val="28"/>
                <w:szCs w:val="28"/>
                <w:lang w:bidi="ru-RU"/>
              </w:rPr>
              <w:t xml:space="preserve">Высшая </w:t>
            </w:r>
            <w:r w:rsidRPr="0052131B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квалификационная категория</w:t>
            </w:r>
          </w:p>
        </w:tc>
        <w:tc>
          <w:tcPr>
            <w:tcW w:w="3143" w:type="dxa"/>
            <w:vAlign w:val="center"/>
          </w:tcPr>
          <w:p w:rsidR="0052131B" w:rsidRPr="0052131B" w:rsidRDefault="007F3E7D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2</w:t>
            </w:r>
          </w:p>
        </w:tc>
        <w:tc>
          <w:tcPr>
            <w:tcW w:w="3144" w:type="dxa"/>
            <w:vAlign w:val="center"/>
          </w:tcPr>
          <w:p w:rsidR="0052131B" w:rsidRPr="0052131B" w:rsidRDefault="00321AA6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 w:rsidRPr="00321AA6">
              <w:rPr>
                <w:rFonts w:eastAsia="Lucida Sans Unicode"/>
                <w:sz w:val="28"/>
                <w:szCs w:val="28"/>
                <w:lang w:bidi="ru-RU"/>
              </w:rPr>
              <w:t>15.4%</w:t>
            </w:r>
          </w:p>
        </w:tc>
      </w:tr>
      <w:tr w:rsidR="0052131B" w:rsidRPr="0052131B" w:rsidTr="00B90598">
        <w:tc>
          <w:tcPr>
            <w:tcW w:w="3143" w:type="dxa"/>
            <w:vAlign w:val="center"/>
          </w:tcPr>
          <w:p w:rsidR="0052131B" w:rsidRPr="0052131B" w:rsidRDefault="0052131B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 w:rsidRPr="0052131B">
              <w:rPr>
                <w:rFonts w:eastAsia="Lucida Sans Unicode"/>
                <w:sz w:val="28"/>
                <w:szCs w:val="28"/>
                <w:lang w:bidi="ru-RU"/>
              </w:rPr>
              <w:t>Первая квалификационная категория</w:t>
            </w:r>
          </w:p>
        </w:tc>
        <w:tc>
          <w:tcPr>
            <w:tcW w:w="3143" w:type="dxa"/>
            <w:vAlign w:val="center"/>
          </w:tcPr>
          <w:p w:rsidR="0052131B" w:rsidRPr="0052131B" w:rsidRDefault="007F3E7D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1</w:t>
            </w:r>
          </w:p>
        </w:tc>
        <w:tc>
          <w:tcPr>
            <w:tcW w:w="3144" w:type="dxa"/>
            <w:vAlign w:val="center"/>
          </w:tcPr>
          <w:p w:rsidR="0052131B" w:rsidRPr="0052131B" w:rsidRDefault="00321AA6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7.7%</w:t>
            </w:r>
          </w:p>
        </w:tc>
      </w:tr>
    </w:tbl>
    <w:p w:rsidR="0052131B" w:rsidRPr="0052131B" w:rsidRDefault="0052131B" w:rsidP="00F973F4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52131B" w:rsidRPr="0052131B" w:rsidRDefault="0052131B" w:rsidP="00F973F4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0854DC" w:rsidRPr="000854DC" w:rsidRDefault="000854DC" w:rsidP="000854DC">
      <w:pPr>
        <w:spacing w:line="256" w:lineRule="auto"/>
        <w:ind w:firstLine="567"/>
        <w:jc w:val="both"/>
      </w:pP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E33D56" w:rsidRDefault="00E33D56" w:rsidP="00FF72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277" w:rsidRDefault="00FF7277" w:rsidP="00FF72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Содержание образовательной деятельности</w:t>
      </w:r>
      <w:r w:rsidR="00C7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</w:t>
      </w:r>
    </w:p>
    <w:p w:rsidR="00A93BD1" w:rsidRPr="00A93BD1" w:rsidRDefault="00A93BD1" w:rsidP="00A93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ставит во главу угла индивидуальный подход к ребенку и игру, где происходит сохранение самоценности дошкольного детства и где сохраняется сама природа дошкольника. Ведущими видами детской деятельности: игровая, коммуникативная, двигательная, познавательно-исследовательская, продуктивная и др.</w:t>
      </w:r>
    </w:p>
    <w:p w:rsidR="00A93BD1" w:rsidRDefault="00A93BD1" w:rsidP="00A93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образовательная деятельность осуществляется на протяжении всего времени нахождения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в дошкольной организации:</w:t>
      </w:r>
    </w:p>
    <w:p w:rsidR="00A93BD1" w:rsidRPr="00A93BD1" w:rsidRDefault="00A93BD1" w:rsidP="00A93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осуществляется в различных видах деятельности и охватывает структурные единицы, представляющие определенные направления развития и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(образовательные области).</w:t>
      </w:r>
    </w:p>
    <w:p w:rsidR="00E33D56" w:rsidRDefault="00E33D56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3F3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 – образовательный процесс, строится на основе 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план разработан </w:t>
      </w:r>
      <w:r w:rsidR="000854DC"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СанПиНом</w:t>
      </w: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 В план включены пять образовательных областей:</w:t>
      </w:r>
    </w:p>
    <w:p w:rsidR="00FF7277" w:rsidRPr="00FF7277" w:rsidRDefault="00FF7277" w:rsidP="00AD26B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 – коммуникативное развитие»; </w:t>
      </w:r>
    </w:p>
    <w:p w:rsidR="00FF7277" w:rsidRPr="00FF7277" w:rsidRDefault="00FF7277" w:rsidP="00AD26B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развитие»; </w:t>
      </w:r>
    </w:p>
    <w:p w:rsidR="00FF7277" w:rsidRPr="00FF7277" w:rsidRDefault="00FF7277" w:rsidP="00AD26B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речи»; </w:t>
      </w:r>
    </w:p>
    <w:p w:rsidR="00FF7277" w:rsidRPr="00FF7277" w:rsidRDefault="00FF7277" w:rsidP="00AD26B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«Художественно эстетическое развитие»; </w:t>
      </w:r>
    </w:p>
    <w:p w:rsidR="00FF7277" w:rsidRPr="00FF7277" w:rsidRDefault="00FF7277" w:rsidP="00AD26B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развитие».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функционирует пять возрастных групп.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в возрастных группах является:</w:t>
      </w:r>
    </w:p>
    <w:p w:rsidR="00FF7277" w:rsidRPr="00FF7277" w:rsidRDefault="00FF7277" w:rsidP="00AD26B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дидактические, сюжетно-ролевые, театрализованные игры, игровые ситуации, экспериментирование, проектная деятельность, беседы и др.;</w:t>
      </w:r>
    </w:p>
    <w:p w:rsidR="00FF7277" w:rsidRPr="00FF7277" w:rsidRDefault="00FF7277" w:rsidP="00AD26B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непосредственно образовательная деятельность (НОД);</w:t>
      </w:r>
    </w:p>
    <w:p w:rsidR="00FF7277" w:rsidRPr="00FF7277" w:rsidRDefault="00FF7277" w:rsidP="00AD26B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самостоятельная деятельность детей: </w:t>
      </w: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интересам</w:t>
      </w:r>
      <w:r w:rsidRPr="00FF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с сентября по май. 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и требования к нагрузке детей, а также планирование образовательной нагрузки в течение недели определены «Санитарно-эпидемиологическими требованиями к устройству, содержанию и организации режима работы дошкольных образовательных организаций» СанПиН 2.4.1.3049-13.</w:t>
      </w:r>
    </w:p>
    <w:p w:rsidR="00FF7277" w:rsidRPr="00FF7277" w:rsidRDefault="00E33D56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для детей от 1</w:t>
      </w:r>
      <w:r w:rsidR="00FF7277"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3-х лет – 8 минут, от 3 до 4-х лет - 13 минут, для детей от 4-х до 5-ти лет - 18 минут, для детей от 5 до 6-ти лет - 25 минут, а для детей от 6-ти до 7-ми лет - 28 минут.  Организуются перерывы между периодами непрерывной образовательной деятельности - не менее 10 минут. В середине непосредственно образовательной деятельности статического характера проводятся физкультурные минутки.</w:t>
      </w:r>
    </w:p>
    <w:p w:rsidR="00E33D56" w:rsidRDefault="00E33D56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3F3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и методы работы с одаренными детьми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детские конкурсы, выставки, викторины, привлечение детей к занятиям в кружках.</w:t>
      </w:r>
    </w:p>
    <w:p w:rsidR="00E33D56" w:rsidRDefault="00E33D56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F3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учебно-методической и художественной литературой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информационно-методическая база по ФГОС ДО, приобретена необходимая методическая литература, дидактический и демонстрационный материал для реализации образовательной программы. Сформирована картотека электронных образовательных ресурсов для детей, педагогов.</w:t>
      </w:r>
    </w:p>
    <w:p w:rsidR="00E33D56" w:rsidRDefault="00E33D56" w:rsidP="00FF72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D56" w:rsidRDefault="00E33D56" w:rsidP="00FF72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D56" w:rsidRDefault="00E33D56" w:rsidP="00FF72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277" w:rsidRPr="00FF7277" w:rsidRDefault="00FF7277" w:rsidP="00FF72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FF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3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F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93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Учреждения с социальными партнерами.</w:t>
      </w:r>
    </w:p>
    <w:p w:rsidR="00FF7277" w:rsidRPr="00FF7277" w:rsidRDefault="00FF7277" w:rsidP="00FF72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p w:rsidR="00FF7277" w:rsidRPr="00FF7277" w:rsidRDefault="00FF7277" w:rsidP="00FF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5394"/>
      </w:tblGrid>
      <w:tr w:rsidR="00FF7277" w:rsidRPr="00FF7277" w:rsidTr="00DA106C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Наши социальные партнеры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FF7277" w:rsidRPr="00FF7277" w:rsidTr="00DA106C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городского округа Мытищи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деятельности ДОУ</w:t>
            </w:r>
          </w:p>
        </w:tc>
      </w:tr>
      <w:tr w:rsidR="00FF7277" w:rsidRPr="00FF7277" w:rsidTr="00DA106C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ГБУЗ МО «Мытищинская поликлиника № 3»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состояния, профилактика ранних заболеваний</w:t>
            </w:r>
          </w:p>
        </w:tc>
      </w:tr>
      <w:tr w:rsidR="00FF7277" w:rsidRPr="00FF7277" w:rsidTr="00DA106C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9 городского округа Мытищи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детей к обучению в школе, работа по совместному плану ЮИДД школы и МБДОУ, экскурсии.</w:t>
            </w:r>
          </w:p>
        </w:tc>
      </w:tr>
      <w:tr w:rsidR="00FF7277" w:rsidRPr="00FF7277" w:rsidTr="00DA106C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№ 3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Экскурсии. Расширение образовательного пространства ДОУ в рамках взаимодействия с библиотекой с целью предоставить детям оптимальные условия для культурного развития, формирования и удовлетворения их образовательных, коммуникативных и иных потребностей, иными словами, создать среду развития ребенка через чтение, книгу и иные виды материалов, отвечающих его половозрастным, социокультурным и индивидуальным особенностям.</w:t>
            </w:r>
          </w:p>
        </w:tc>
      </w:tr>
    </w:tbl>
    <w:p w:rsidR="00FF7277" w:rsidRPr="00FF7277" w:rsidRDefault="00FF7277" w:rsidP="00FF7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дошкольного учреждения в системе проводятся </w:t>
      </w: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FF7277" w:rsidRPr="00FF7277" w:rsidRDefault="00FF7277" w:rsidP="00FF7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работа проведена в ДОУ по предупреждению детского дорожно-транспортного травматизма. Разработан паспорт безопасности дорожного движения. </w:t>
      </w:r>
      <w:r w:rsidRPr="00FF7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Наличие и содержание наглядной пропаганды по обучению детей дошкольного возраста правилам дорожного движения, </w:t>
      </w: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макеты по обучению детей правилам дорожного движения в каждой возрастной группе, а также: </w:t>
      </w:r>
    </w:p>
    <w:p w:rsidR="00FF7277" w:rsidRPr="00FF7277" w:rsidRDefault="00FF7277" w:rsidP="00AD26B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 дидактические игры;</w:t>
      </w:r>
    </w:p>
    <w:p w:rsidR="00FF7277" w:rsidRPr="00FF7277" w:rsidRDefault="00FF7277" w:rsidP="00AD26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материал;</w:t>
      </w:r>
    </w:p>
    <w:p w:rsidR="00FF7277" w:rsidRPr="00FF7277" w:rsidRDefault="00FF7277" w:rsidP="00AD26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литература;</w:t>
      </w:r>
    </w:p>
    <w:p w:rsidR="00FF7277" w:rsidRPr="00FF7277" w:rsidRDefault="00FF7277" w:rsidP="00AD26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презентации;</w:t>
      </w:r>
    </w:p>
    <w:p w:rsidR="00FF7277" w:rsidRPr="00FF7277" w:rsidRDefault="00FF7277" w:rsidP="00AD26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и видео материалы;</w:t>
      </w:r>
    </w:p>
    <w:p w:rsidR="00FA3B5F" w:rsidRDefault="00FF7277" w:rsidP="00FA3B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информация для родителей и другое.</w:t>
      </w:r>
    </w:p>
    <w:p w:rsidR="00FF7277" w:rsidRPr="00FA3B5F" w:rsidRDefault="00FF7277" w:rsidP="00FA3B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3F3B7F"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участия педагогов и детей</w:t>
      </w:r>
      <w:r w:rsidR="00E70B44"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различных мероприятиях в 201</w:t>
      </w:r>
      <w:r w:rsidR="00AE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B44"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- 201</w:t>
      </w:r>
      <w:r w:rsidR="00AE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году.</w:t>
      </w:r>
    </w:p>
    <w:p w:rsidR="00FF7277" w:rsidRPr="00FF7277" w:rsidRDefault="00FF7277" w:rsidP="00FF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Награды, достижения, результаты участия в мероприятиях</w:t>
      </w:r>
    </w:p>
    <w:p w:rsidR="00FF7277" w:rsidRPr="00FF7277" w:rsidRDefault="00FF7277" w:rsidP="00FF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9"/>
        <w:gridCol w:w="2129"/>
        <w:gridCol w:w="4394"/>
        <w:gridCol w:w="2266"/>
        <w:gridCol w:w="852"/>
      </w:tblGrid>
      <w:tr w:rsidR="00FF7277" w:rsidRPr="00FF7277" w:rsidTr="00C30614">
        <w:tc>
          <w:tcPr>
            <w:tcW w:w="849" w:type="dxa"/>
            <w:vAlign w:val="center"/>
          </w:tcPr>
          <w:p w:rsidR="00FF7277" w:rsidRPr="00FF7277" w:rsidRDefault="00FF7277" w:rsidP="00FF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7277" w:rsidRPr="00FF7277" w:rsidRDefault="00FF7277" w:rsidP="00FF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7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9" w:type="dxa"/>
            <w:vAlign w:val="center"/>
          </w:tcPr>
          <w:p w:rsidR="00FF7277" w:rsidRPr="00FF7277" w:rsidRDefault="00FF7277" w:rsidP="00FF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7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4394" w:type="dxa"/>
            <w:vAlign w:val="center"/>
          </w:tcPr>
          <w:p w:rsidR="00FF7277" w:rsidRPr="00FF7277" w:rsidRDefault="00FF7277" w:rsidP="00FF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конкурса/ места (грамота, диплом, свидетельство участника и пр.)</w:t>
            </w:r>
          </w:p>
        </w:tc>
        <w:tc>
          <w:tcPr>
            <w:tcW w:w="2266" w:type="dxa"/>
            <w:vAlign w:val="center"/>
          </w:tcPr>
          <w:p w:rsidR="00FF7277" w:rsidRPr="00FF7277" w:rsidRDefault="00FF7277" w:rsidP="00FF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призеров/ </w:t>
            </w:r>
            <w:r w:rsidRPr="00FF72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участников, их возраст</w:t>
            </w:r>
          </w:p>
          <w:p w:rsidR="00FF7277" w:rsidRPr="00FF7277" w:rsidRDefault="00FF7277" w:rsidP="00FF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77">
              <w:rPr>
                <w:rFonts w:ascii="Times New Roman" w:hAnsi="Times New Roman" w:cs="Times New Roman"/>
                <w:b/>
                <w:sz w:val="28"/>
                <w:szCs w:val="28"/>
              </w:rPr>
              <w:t>(дети)</w:t>
            </w:r>
          </w:p>
        </w:tc>
        <w:tc>
          <w:tcPr>
            <w:tcW w:w="852" w:type="dxa"/>
            <w:vAlign w:val="center"/>
          </w:tcPr>
          <w:p w:rsidR="00FF7277" w:rsidRPr="00FF7277" w:rsidRDefault="00FF7277" w:rsidP="00FF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Кол-во педа</w:t>
            </w:r>
            <w:r w:rsidRPr="00FF72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гогов в каждом конкурсе</w:t>
            </w:r>
          </w:p>
        </w:tc>
      </w:tr>
      <w:tr w:rsidR="00C30614" w:rsidRPr="00FF7277" w:rsidTr="00ED59A3">
        <w:trPr>
          <w:trHeight w:val="654"/>
        </w:trPr>
        <w:tc>
          <w:tcPr>
            <w:tcW w:w="849" w:type="dxa"/>
            <w:vAlign w:val="center"/>
          </w:tcPr>
          <w:p w:rsidR="00C30614" w:rsidRPr="008442CA" w:rsidRDefault="00C30614" w:rsidP="008D503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C30614" w:rsidRPr="007060C5" w:rsidRDefault="00C30614" w:rsidP="00FF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C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4394" w:type="dxa"/>
            <w:vAlign w:val="center"/>
          </w:tcPr>
          <w:p w:rsidR="00C30614" w:rsidRPr="007060C5" w:rsidRDefault="00C30614" w:rsidP="0035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C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рисунка «Царство ягод»</w:t>
            </w:r>
          </w:p>
        </w:tc>
        <w:tc>
          <w:tcPr>
            <w:tcW w:w="2266" w:type="dxa"/>
            <w:vAlign w:val="center"/>
          </w:tcPr>
          <w:p w:rsidR="00C30614" w:rsidRPr="007060C5" w:rsidRDefault="00C30614" w:rsidP="0070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060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060C5">
              <w:rPr>
                <w:rFonts w:ascii="Times New Roman" w:hAnsi="Times New Roman" w:cs="Times New Roman"/>
                <w:sz w:val="28"/>
                <w:szCs w:val="28"/>
              </w:rPr>
              <w:t xml:space="preserve"> (5лет)</w:t>
            </w:r>
          </w:p>
        </w:tc>
        <w:tc>
          <w:tcPr>
            <w:tcW w:w="852" w:type="dxa"/>
            <w:vAlign w:val="center"/>
          </w:tcPr>
          <w:p w:rsidR="00C30614" w:rsidRPr="007060C5" w:rsidRDefault="00C30614" w:rsidP="00FF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536A" w:rsidRPr="00FF7277" w:rsidTr="00ED59A3">
        <w:trPr>
          <w:trHeight w:val="654"/>
        </w:trPr>
        <w:tc>
          <w:tcPr>
            <w:tcW w:w="849" w:type="dxa"/>
            <w:vAlign w:val="center"/>
          </w:tcPr>
          <w:p w:rsidR="0089536A" w:rsidRPr="008442CA" w:rsidRDefault="0089536A" w:rsidP="008D503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89536A" w:rsidRPr="007060C5" w:rsidRDefault="0089536A" w:rsidP="00FF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4394" w:type="dxa"/>
            <w:vAlign w:val="center"/>
          </w:tcPr>
          <w:p w:rsidR="0089536A" w:rsidRPr="007060C5" w:rsidRDefault="0089536A" w:rsidP="0035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«Загадочный космос!»</w:t>
            </w:r>
          </w:p>
        </w:tc>
        <w:tc>
          <w:tcPr>
            <w:tcW w:w="2266" w:type="dxa"/>
            <w:vAlign w:val="center"/>
          </w:tcPr>
          <w:p w:rsidR="0089536A" w:rsidRDefault="00F4181B" w:rsidP="0070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(6 лет)</w:t>
            </w:r>
          </w:p>
        </w:tc>
        <w:tc>
          <w:tcPr>
            <w:tcW w:w="852" w:type="dxa"/>
            <w:vAlign w:val="center"/>
          </w:tcPr>
          <w:p w:rsidR="0089536A" w:rsidRPr="007060C5" w:rsidRDefault="00F4181B" w:rsidP="00FF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5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6E36" w:rsidRPr="00FF7277" w:rsidTr="00C30614">
        <w:trPr>
          <w:trHeight w:val="654"/>
        </w:trPr>
        <w:tc>
          <w:tcPr>
            <w:tcW w:w="849" w:type="dxa"/>
            <w:vAlign w:val="center"/>
          </w:tcPr>
          <w:p w:rsidR="003C6E36" w:rsidRPr="00A461DB" w:rsidRDefault="003C6E36" w:rsidP="00A461DB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3C6E36" w:rsidRPr="0068516A" w:rsidRDefault="003C6E36" w:rsidP="003C6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6A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</w:p>
          <w:p w:rsidR="003C6E36" w:rsidRPr="003C6DDD" w:rsidRDefault="003C6E36" w:rsidP="003C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516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394" w:type="dxa"/>
            <w:vAlign w:val="center"/>
          </w:tcPr>
          <w:p w:rsidR="003C6E36" w:rsidRPr="00C30614" w:rsidRDefault="00C30614" w:rsidP="0034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среди детей старшего дошкольного возраста</w:t>
            </w:r>
          </w:p>
        </w:tc>
        <w:tc>
          <w:tcPr>
            <w:tcW w:w="2266" w:type="dxa"/>
            <w:vAlign w:val="center"/>
          </w:tcPr>
          <w:p w:rsidR="003C6E36" w:rsidRPr="00C30614" w:rsidRDefault="00C30614" w:rsidP="00C3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6E36" w:rsidRPr="00C30614">
              <w:rPr>
                <w:rFonts w:ascii="Times New Roman" w:hAnsi="Times New Roman" w:cs="Times New Roman"/>
                <w:sz w:val="28"/>
                <w:szCs w:val="28"/>
              </w:rPr>
              <w:t xml:space="preserve"> / 1</w:t>
            </w: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6E36" w:rsidRPr="00C306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3C6E36" w:rsidRPr="00C30614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852" w:type="dxa"/>
            <w:vAlign w:val="center"/>
          </w:tcPr>
          <w:p w:rsidR="003C6E36" w:rsidRPr="00C30614" w:rsidRDefault="00C30614" w:rsidP="00FF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6C9" w:rsidRPr="00FF7277" w:rsidTr="00C30614">
        <w:tc>
          <w:tcPr>
            <w:tcW w:w="849" w:type="dxa"/>
            <w:vAlign w:val="center"/>
          </w:tcPr>
          <w:p w:rsidR="002C56C9" w:rsidRPr="00A461DB" w:rsidRDefault="002C56C9" w:rsidP="00A461DB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2C56C9" w:rsidRPr="0068516A" w:rsidRDefault="002C56C9" w:rsidP="002C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6A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</w:p>
          <w:p w:rsidR="002C56C9" w:rsidRPr="0068516A" w:rsidRDefault="002C56C9" w:rsidP="002C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6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394" w:type="dxa"/>
            <w:vAlign w:val="center"/>
          </w:tcPr>
          <w:p w:rsidR="002C56C9" w:rsidRPr="0068516A" w:rsidRDefault="002C56C9" w:rsidP="0034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6A">
              <w:rPr>
                <w:rFonts w:ascii="Times New Roman" w:hAnsi="Times New Roman" w:cs="Times New Roman"/>
                <w:sz w:val="28"/>
                <w:szCs w:val="28"/>
              </w:rPr>
              <w:t>Творческая выставка поделок и рисунков «Осенний марафон»</w:t>
            </w:r>
          </w:p>
          <w:p w:rsidR="002C56C9" w:rsidRPr="0068516A" w:rsidRDefault="002C56C9" w:rsidP="0034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6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66" w:type="dxa"/>
            <w:vAlign w:val="center"/>
          </w:tcPr>
          <w:p w:rsidR="002C56C9" w:rsidRPr="0068516A" w:rsidRDefault="002C56C9" w:rsidP="0034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6A">
              <w:rPr>
                <w:rFonts w:ascii="Times New Roman" w:hAnsi="Times New Roman" w:cs="Times New Roman"/>
                <w:sz w:val="28"/>
                <w:szCs w:val="28"/>
              </w:rPr>
              <w:t>0/7 (3-7лет)</w:t>
            </w:r>
          </w:p>
        </w:tc>
        <w:tc>
          <w:tcPr>
            <w:tcW w:w="852" w:type="dxa"/>
            <w:vAlign w:val="center"/>
          </w:tcPr>
          <w:p w:rsidR="002C56C9" w:rsidRPr="0068516A" w:rsidRDefault="002C56C9" w:rsidP="00FF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6932" w:rsidRPr="00FF7277" w:rsidTr="00C30614">
        <w:trPr>
          <w:trHeight w:val="735"/>
        </w:trPr>
        <w:tc>
          <w:tcPr>
            <w:tcW w:w="849" w:type="dxa"/>
            <w:vMerge w:val="restart"/>
            <w:vAlign w:val="center"/>
          </w:tcPr>
          <w:p w:rsidR="00006932" w:rsidRPr="008442CA" w:rsidRDefault="00006932" w:rsidP="008D503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1" w:type="dxa"/>
            <w:gridSpan w:val="4"/>
            <w:vAlign w:val="center"/>
          </w:tcPr>
          <w:p w:rsidR="002C56C9" w:rsidRDefault="005E0234" w:rsidP="005E0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006932" w:rsidRPr="00DB1C59">
              <w:rPr>
                <w:rFonts w:ascii="Times New Roman" w:hAnsi="Times New Roman" w:cs="Times New Roman"/>
                <w:sz w:val="28"/>
                <w:szCs w:val="28"/>
              </w:rPr>
              <w:t xml:space="preserve"> семейной фотографии «</w:t>
            </w:r>
            <w:r w:rsidR="007060C5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  <w:r w:rsidR="00006932" w:rsidRPr="00DB1C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6932" w:rsidRPr="00DB1C59" w:rsidRDefault="00006932" w:rsidP="005E02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C59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реализации Программы «</w:t>
            </w:r>
            <w:r w:rsidR="007060C5">
              <w:rPr>
                <w:rFonts w:ascii="Times New Roman" w:hAnsi="Times New Roman" w:cs="Times New Roman"/>
                <w:i/>
                <w:sz w:val="28"/>
                <w:szCs w:val="28"/>
              </w:rPr>
              <w:t>Разговор о правильном питании</w:t>
            </w:r>
            <w:r w:rsidRPr="00DB1C5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7F27FB" w:rsidRPr="00DB1C59" w:rsidRDefault="007F27FB" w:rsidP="005E0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932" w:rsidRPr="00FF7277" w:rsidTr="00C30614">
        <w:trPr>
          <w:trHeight w:val="621"/>
        </w:trPr>
        <w:tc>
          <w:tcPr>
            <w:tcW w:w="849" w:type="dxa"/>
            <w:vMerge/>
            <w:vAlign w:val="center"/>
          </w:tcPr>
          <w:p w:rsidR="00006932" w:rsidRPr="008442CA" w:rsidRDefault="00006932" w:rsidP="0000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006932" w:rsidRPr="00C30614" w:rsidRDefault="005E0234" w:rsidP="0000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394" w:type="dxa"/>
            <w:vAlign w:val="center"/>
          </w:tcPr>
          <w:p w:rsidR="00006932" w:rsidRPr="00C30614" w:rsidRDefault="00006932" w:rsidP="0000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60C5" w:rsidRPr="00C30614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6932" w:rsidRPr="00C30614" w:rsidRDefault="005E0234" w:rsidP="0000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7F27FB" w:rsidRPr="00C30614" w:rsidRDefault="007F27FB" w:rsidP="0000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006932" w:rsidRPr="00C30614" w:rsidRDefault="005E0234" w:rsidP="00B2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B25D24" w:rsidRPr="00C306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E65CE2" w:rsidRPr="00C306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932" w:rsidRPr="00C30614">
              <w:rPr>
                <w:rFonts w:ascii="Times New Roman" w:hAnsi="Times New Roman" w:cs="Times New Roman"/>
                <w:sz w:val="28"/>
                <w:szCs w:val="28"/>
              </w:rPr>
              <w:t>7 лет)</w:t>
            </w:r>
          </w:p>
        </w:tc>
        <w:tc>
          <w:tcPr>
            <w:tcW w:w="852" w:type="dxa"/>
            <w:vAlign w:val="center"/>
          </w:tcPr>
          <w:p w:rsidR="00006932" w:rsidRPr="00C30614" w:rsidRDefault="007060C5" w:rsidP="0000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6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60EA" w:rsidRPr="00FF7277" w:rsidTr="00C30614">
        <w:tc>
          <w:tcPr>
            <w:tcW w:w="849" w:type="dxa"/>
            <w:vMerge w:val="restart"/>
            <w:vAlign w:val="center"/>
          </w:tcPr>
          <w:p w:rsidR="005A60EA" w:rsidRPr="008442CA" w:rsidRDefault="005A60EA" w:rsidP="008D503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1" w:type="dxa"/>
            <w:gridSpan w:val="4"/>
            <w:vAlign w:val="center"/>
          </w:tcPr>
          <w:p w:rsidR="005A60EA" w:rsidRPr="00DB1C59" w:rsidRDefault="005A60EA" w:rsidP="00AE17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 xml:space="preserve">Звёздный калейдоскоп </w:t>
            </w:r>
            <w:r w:rsidR="000511D7" w:rsidRPr="00DB1C5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E17C6">
              <w:rPr>
                <w:rFonts w:ascii="Times New Roman" w:hAnsi="Times New Roman" w:cs="Times New Roman"/>
                <w:i/>
                <w:sz w:val="28"/>
                <w:szCs w:val="28"/>
              </w:rPr>
              <w:t>Детство – страна возможностей</w:t>
            </w:r>
            <w:r w:rsidR="000511D7" w:rsidRPr="00DB1C5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A60EA" w:rsidRPr="00FF7277" w:rsidTr="00C30614">
        <w:tc>
          <w:tcPr>
            <w:tcW w:w="849" w:type="dxa"/>
            <w:vMerge/>
            <w:vAlign w:val="center"/>
          </w:tcPr>
          <w:p w:rsidR="005A60EA" w:rsidRPr="008442CA" w:rsidRDefault="005A60EA" w:rsidP="0054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A60EA" w:rsidRPr="00DB1C59" w:rsidRDefault="0075215E" w:rsidP="0054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4394" w:type="dxa"/>
          </w:tcPr>
          <w:p w:rsidR="005A60EA" w:rsidRPr="00DB1C59" w:rsidRDefault="005A60EA" w:rsidP="0054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="00C27C72" w:rsidRPr="00DB1C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6DDD">
              <w:rPr>
                <w:rFonts w:ascii="Times New Roman" w:hAnsi="Times New Roman" w:cs="Times New Roman"/>
                <w:sz w:val="28"/>
                <w:szCs w:val="28"/>
              </w:rPr>
              <w:t>Мульти-пульти</w:t>
            </w:r>
            <w:r w:rsidR="00C27C72" w:rsidRPr="00DB1C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60EA" w:rsidRPr="007C4462" w:rsidRDefault="007C4462" w:rsidP="0054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3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6" w:type="dxa"/>
            <w:vAlign w:val="center"/>
          </w:tcPr>
          <w:p w:rsidR="005A60EA" w:rsidRPr="00FF7277" w:rsidRDefault="005A60EA" w:rsidP="0054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72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54831">
              <w:rPr>
                <w:rFonts w:ascii="Times New Roman" w:hAnsi="Times New Roman" w:cs="Times New Roman"/>
                <w:sz w:val="28"/>
                <w:szCs w:val="28"/>
              </w:rPr>
              <w:t>18 (6</w:t>
            </w:r>
            <w:r w:rsidRPr="00FF7277">
              <w:rPr>
                <w:rFonts w:ascii="Times New Roman" w:hAnsi="Times New Roman" w:cs="Times New Roman"/>
                <w:sz w:val="28"/>
                <w:szCs w:val="28"/>
              </w:rPr>
              <w:t>-7 лет)</w:t>
            </w:r>
          </w:p>
        </w:tc>
        <w:tc>
          <w:tcPr>
            <w:tcW w:w="852" w:type="dxa"/>
            <w:vAlign w:val="center"/>
          </w:tcPr>
          <w:p w:rsidR="005A60EA" w:rsidRPr="00FF7277" w:rsidRDefault="003C6DDD" w:rsidP="0054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2EBF" w:rsidRPr="00FF7277" w:rsidTr="00C30614">
        <w:tc>
          <w:tcPr>
            <w:tcW w:w="849" w:type="dxa"/>
            <w:vAlign w:val="center"/>
          </w:tcPr>
          <w:p w:rsidR="00D82EBF" w:rsidRPr="008442CA" w:rsidRDefault="00D82EBF" w:rsidP="00D82EB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D82EBF" w:rsidRPr="00DB1C59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Район, ДОУ</w:t>
            </w:r>
          </w:p>
        </w:tc>
        <w:tc>
          <w:tcPr>
            <w:tcW w:w="4394" w:type="dxa"/>
          </w:tcPr>
          <w:p w:rsidR="00D82EBF" w:rsidRPr="00DB1C59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работ, посвященных «Дню матери» (благодарность, участие)</w:t>
            </w:r>
          </w:p>
        </w:tc>
        <w:tc>
          <w:tcPr>
            <w:tcW w:w="2266" w:type="dxa"/>
            <w:vAlign w:val="center"/>
          </w:tcPr>
          <w:p w:rsidR="00D82EBF" w:rsidRPr="00FF7277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4 (3-6</w:t>
            </w:r>
            <w:r w:rsidRPr="00FF7277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852" w:type="dxa"/>
            <w:vAlign w:val="center"/>
          </w:tcPr>
          <w:p w:rsidR="00D82EBF" w:rsidRPr="00FF7277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72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D82EBF" w:rsidRPr="00FF7277" w:rsidTr="00C30614">
        <w:tc>
          <w:tcPr>
            <w:tcW w:w="849" w:type="dxa"/>
            <w:vAlign w:val="center"/>
          </w:tcPr>
          <w:p w:rsidR="00D82EBF" w:rsidRPr="008442CA" w:rsidRDefault="00D82EBF" w:rsidP="00D82EB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D82EBF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</w:p>
          <w:p w:rsidR="00D82EBF" w:rsidRPr="00DB1C59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394" w:type="dxa"/>
          </w:tcPr>
          <w:p w:rsidR="00D82EBF" w:rsidRPr="00DB1C59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«Рождественские кружева» Участие</w:t>
            </w:r>
          </w:p>
        </w:tc>
        <w:tc>
          <w:tcPr>
            <w:tcW w:w="2266" w:type="dxa"/>
            <w:vAlign w:val="center"/>
          </w:tcPr>
          <w:p w:rsidR="00D82EBF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/32 (3-</w:t>
            </w:r>
            <w:r w:rsidRPr="00FF7277">
              <w:rPr>
                <w:rFonts w:ascii="Times New Roman" w:hAnsi="Times New Roman" w:cs="Times New Roman"/>
                <w:sz w:val="28"/>
                <w:szCs w:val="28"/>
              </w:rPr>
              <w:t>7 лет)</w:t>
            </w:r>
          </w:p>
          <w:p w:rsidR="00D82EBF" w:rsidRPr="00FF7277" w:rsidRDefault="00D82EBF" w:rsidP="00D82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D82EBF" w:rsidRPr="00FF7277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3D30" w:rsidRPr="00FF7277" w:rsidTr="0067357D">
        <w:tc>
          <w:tcPr>
            <w:tcW w:w="10490" w:type="dxa"/>
            <w:gridSpan w:val="5"/>
            <w:vAlign w:val="center"/>
          </w:tcPr>
          <w:p w:rsidR="00153D30" w:rsidRDefault="00153D30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в рамках программы «Разговор о правильном питании»</w:t>
            </w:r>
          </w:p>
        </w:tc>
      </w:tr>
      <w:tr w:rsidR="00153D30" w:rsidRPr="00FF7277" w:rsidTr="00C30614">
        <w:tc>
          <w:tcPr>
            <w:tcW w:w="849" w:type="dxa"/>
            <w:vAlign w:val="center"/>
          </w:tcPr>
          <w:p w:rsidR="00153D30" w:rsidRPr="008442CA" w:rsidRDefault="00153D30" w:rsidP="00D82EB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153D30" w:rsidRDefault="00153D30" w:rsidP="001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</w:p>
          <w:p w:rsidR="00153D30" w:rsidRPr="00DB1C59" w:rsidRDefault="00153D30" w:rsidP="001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394" w:type="dxa"/>
          </w:tcPr>
          <w:p w:rsidR="00153D30" w:rsidRPr="00DB1C59" w:rsidRDefault="00153D30" w:rsidP="00C6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семейной фотографии (участ</w:t>
            </w:r>
            <w:r w:rsidR="00C63BF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6" w:type="dxa"/>
            <w:vAlign w:val="center"/>
          </w:tcPr>
          <w:p w:rsidR="00153D30" w:rsidRDefault="003C0C6A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C63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vAlign w:val="center"/>
          </w:tcPr>
          <w:p w:rsidR="00153D30" w:rsidRDefault="00C63BF4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3D30" w:rsidRPr="00FF7277" w:rsidTr="00C30614">
        <w:tc>
          <w:tcPr>
            <w:tcW w:w="849" w:type="dxa"/>
            <w:vAlign w:val="center"/>
          </w:tcPr>
          <w:p w:rsidR="00153D30" w:rsidRPr="008442CA" w:rsidRDefault="00153D30" w:rsidP="00D82EB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153D30" w:rsidRDefault="00153D30" w:rsidP="001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</w:p>
          <w:p w:rsidR="00153D30" w:rsidRPr="00DB1C59" w:rsidRDefault="00153D30" w:rsidP="001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394" w:type="dxa"/>
          </w:tcPr>
          <w:p w:rsidR="00C63BF4" w:rsidRPr="00C63BF4" w:rsidRDefault="00C63BF4" w:rsidP="00C6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3BF4">
              <w:rPr>
                <w:rFonts w:ascii="Times New Roman" w:hAnsi="Times New Roman" w:cs="Times New Roman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конкурс</w:t>
            </w:r>
            <w:r w:rsidRPr="00C63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D30" w:rsidRPr="00DB1C59" w:rsidRDefault="00C63BF4" w:rsidP="00C6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BF4">
              <w:rPr>
                <w:rFonts w:ascii="Times New Roman" w:hAnsi="Times New Roman" w:cs="Times New Roman"/>
                <w:sz w:val="28"/>
                <w:szCs w:val="28"/>
              </w:rPr>
              <w:t>«Составляем кулинарную энциклопедию нашей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(участие)</w:t>
            </w:r>
          </w:p>
        </w:tc>
        <w:tc>
          <w:tcPr>
            <w:tcW w:w="2266" w:type="dxa"/>
            <w:vAlign w:val="center"/>
          </w:tcPr>
          <w:p w:rsidR="00153D30" w:rsidRDefault="00C63BF4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852" w:type="dxa"/>
            <w:vAlign w:val="center"/>
          </w:tcPr>
          <w:p w:rsidR="00153D30" w:rsidRDefault="00C63BF4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EBF" w:rsidRPr="00FF7277" w:rsidTr="00C30614">
        <w:tc>
          <w:tcPr>
            <w:tcW w:w="849" w:type="dxa"/>
            <w:vAlign w:val="center"/>
          </w:tcPr>
          <w:p w:rsidR="00D82EBF" w:rsidRPr="008442CA" w:rsidRDefault="00D82EBF" w:rsidP="00D82EB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D82EBF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</w:p>
          <w:p w:rsidR="00D82EBF" w:rsidRPr="00DB1C59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394" w:type="dxa"/>
          </w:tcPr>
          <w:p w:rsidR="00D82EBF" w:rsidRPr="00DB1C59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«Пасхальная композиция»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в номинации «Я сам(а) Поделки. Композиции»</w:t>
            </w: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6" w:type="dxa"/>
            <w:vAlign w:val="center"/>
          </w:tcPr>
          <w:p w:rsidR="00D82EBF" w:rsidRPr="00FF7277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727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(3</w:t>
            </w:r>
            <w:r w:rsidRPr="00FF7277">
              <w:rPr>
                <w:rFonts w:ascii="Times New Roman" w:hAnsi="Times New Roman" w:cs="Times New Roman"/>
                <w:sz w:val="28"/>
                <w:szCs w:val="28"/>
              </w:rPr>
              <w:t>-7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D82EBF" w:rsidRPr="00FF7277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2EBF" w:rsidRPr="00FF7277" w:rsidTr="00C30614">
        <w:tc>
          <w:tcPr>
            <w:tcW w:w="849" w:type="dxa"/>
            <w:vAlign w:val="center"/>
          </w:tcPr>
          <w:p w:rsidR="00D82EBF" w:rsidRPr="008442CA" w:rsidRDefault="00D82EBF" w:rsidP="00D82EB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D82EBF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</w:p>
          <w:p w:rsidR="00D82EBF" w:rsidRPr="00DB1C59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C5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394" w:type="dxa"/>
          </w:tcPr>
          <w:p w:rsidR="00D82EBF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«Педагог года – 2019»</w:t>
            </w:r>
          </w:p>
          <w:p w:rsidR="00D82EBF" w:rsidRPr="00DB1C59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г.о. Мытищи в номинации «За педагогические находки и творчество»</w:t>
            </w:r>
          </w:p>
        </w:tc>
        <w:tc>
          <w:tcPr>
            <w:tcW w:w="2266" w:type="dxa"/>
            <w:vAlign w:val="center"/>
          </w:tcPr>
          <w:p w:rsidR="00D82EBF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</w:p>
          <w:p w:rsidR="00D82EBF" w:rsidRPr="00FF7277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 Бирюкова</w:t>
            </w:r>
          </w:p>
        </w:tc>
        <w:tc>
          <w:tcPr>
            <w:tcW w:w="852" w:type="dxa"/>
            <w:vAlign w:val="center"/>
          </w:tcPr>
          <w:p w:rsidR="00D82EBF" w:rsidRDefault="00D82EBF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47B0" w:rsidRPr="00FF7277" w:rsidTr="00C30614">
        <w:tc>
          <w:tcPr>
            <w:tcW w:w="849" w:type="dxa"/>
            <w:vAlign w:val="center"/>
          </w:tcPr>
          <w:p w:rsidR="004147B0" w:rsidRPr="008442CA" w:rsidRDefault="004147B0" w:rsidP="00D82EB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4147B0" w:rsidRPr="00DB1C59" w:rsidRDefault="004147B0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4394" w:type="dxa"/>
          </w:tcPr>
          <w:p w:rsidR="004147B0" w:rsidRPr="0089536A" w:rsidRDefault="0089536A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«Лучшее новогоднее оформление» ДИПЛОМ 4 место</w:t>
            </w:r>
          </w:p>
        </w:tc>
        <w:tc>
          <w:tcPr>
            <w:tcW w:w="2266" w:type="dxa"/>
            <w:vAlign w:val="center"/>
          </w:tcPr>
          <w:p w:rsidR="004147B0" w:rsidRDefault="004147B0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4147B0" w:rsidRDefault="0089536A" w:rsidP="0089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82EBF" w:rsidRPr="00FF7277" w:rsidTr="00C30614">
        <w:tc>
          <w:tcPr>
            <w:tcW w:w="849" w:type="dxa"/>
            <w:vAlign w:val="center"/>
          </w:tcPr>
          <w:p w:rsidR="00D82EBF" w:rsidRPr="008442CA" w:rsidRDefault="00D82EBF" w:rsidP="00D82EBF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D82EBF" w:rsidRPr="00DB1C59" w:rsidRDefault="007D4004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394" w:type="dxa"/>
          </w:tcPr>
          <w:p w:rsidR="00D82EBF" w:rsidRPr="00DB1C59" w:rsidRDefault="007D4004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среди педагогических работников «Профи 2018» - ДИПЛОМ победителя </w:t>
            </w:r>
          </w:p>
        </w:tc>
        <w:tc>
          <w:tcPr>
            <w:tcW w:w="2266" w:type="dxa"/>
            <w:vAlign w:val="center"/>
          </w:tcPr>
          <w:p w:rsidR="00D82EBF" w:rsidRPr="00FF7277" w:rsidRDefault="007D4004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Гудочкина Т.Н.</w:t>
            </w:r>
          </w:p>
        </w:tc>
        <w:tc>
          <w:tcPr>
            <w:tcW w:w="852" w:type="dxa"/>
            <w:vAlign w:val="center"/>
          </w:tcPr>
          <w:p w:rsidR="00D82EBF" w:rsidRDefault="007D4004" w:rsidP="00D8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004" w:rsidRPr="00FF7277" w:rsidTr="00ED1F8A">
        <w:tc>
          <w:tcPr>
            <w:tcW w:w="849" w:type="dxa"/>
            <w:vAlign w:val="center"/>
          </w:tcPr>
          <w:p w:rsidR="007D4004" w:rsidRPr="008442CA" w:rsidRDefault="007D4004" w:rsidP="007D4004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7D4004" w:rsidRDefault="007D4004" w:rsidP="007D4004">
            <w:r w:rsidRPr="00CA763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394" w:type="dxa"/>
          </w:tcPr>
          <w:p w:rsidR="007D4004" w:rsidRPr="007D4004" w:rsidRDefault="007D4004" w:rsidP="007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работников образования «Лучший специалист – 2018» , ДИПЛОМ 1 степени</w:t>
            </w:r>
          </w:p>
        </w:tc>
        <w:tc>
          <w:tcPr>
            <w:tcW w:w="2266" w:type="dxa"/>
            <w:vAlign w:val="center"/>
          </w:tcPr>
          <w:p w:rsidR="007D4004" w:rsidRPr="00FF7277" w:rsidRDefault="007D4004" w:rsidP="007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Гудочкина Т.Н.</w:t>
            </w:r>
          </w:p>
        </w:tc>
        <w:tc>
          <w:tcPr>
            <w:tcW w:w="852" w:type="dxa"/>
            <w:vAlign w:val="center"/>
          </w:tcPr>
          <w:p w:rsidR="007D4004" w:rsidRDefault="007D4004" w:rsidP="007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004" w:rsidRPr="00FF7277" w:rsidTr="00ED1F8A">
        <w:tc>
          <w:tcPr>
            <w:tcW w:w="849" w:type="dxa"/>
            <w:vAlign w:val="center"/>
          </w:tcPr>
          <w:p w:rsidR="007D4004" w:rsidRPr="008442CA" w:rsidRDefault="007D4004" w:rsidP="007D4004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7D4004" w:rsidRDefault="007D4004" w:rsidP="007D4004">
            <w:r w:rsidRPr="00CA763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394" w:type="dxa"/>
          </w:tcPr>
          <w:p w:rsidR="007D4004" w:rsidRPr="007D4004" w:rsidRDefault="007D4004" w:rsidP="007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методических разработок «Лучший конспект» ДИПЛОМ 2 степени </w:t>
            </w:r>
          </w:p>
        </w:tc>
        <w:tc>
          <w:tcPr>
            <w:tcW w:w="2266" w:type="dxa"/>
            <w:vAlign w:val="center"/>
          </w:tcPr>
          <w:p w:rsidR="007D4004" w:rsidRPr="00FF7277" w:rsidRDefault="007D4004" w:rsidP="007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Гудочкина Т.Н.</w:t>
            </w:r>
          </w:p>
        </w:tc>
        <w:tc>
          <w:tcPr>
            <w:tcW w:w="852" w:type="dxa"/>
            <w:vAlign w:val="center"/>
          </w:tcPr>
          <w:p w:rsidR="007D4004" w:rsidRDefault="007D4004" w:rsidP="007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004" w:rsidRPr="00FF7277" w:rsidTr="00ED1F8A">
        <w:tc>
          <w:tcPr>
            <w:tcW w:w="849" w:type="dxa"/>
            <w:vAlign w:val="center"/>
          </w:tcPr>
          <w:p w:rsidR="007D4004" w:rsidRPr="008442CA" w:rsidRDefault="007D4004" w:rsidP="007D4004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7D4004" w:rsidRDefault="00355AEE" w:rsidP="007D4004"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4394" w:type="dxa"/>
          </w:tcPr>
          <w:p w:rsidR="007D4004" w:rsidRPr="00355AEE" w:rsidRDefault="00355AEE" w:rsidP="007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методических, ДИДИКТИЧЕСКИХ И АВТОРСКИХ РАЗРАБОТОК «</w:t>
            </w:r>
          </w:p>
        </w:tc>
        <w:tc>
          <w:tcPr>
            <w:tcW w:w="2266" w:type="dxa"/>
            <w:vAlign w:val="center"/>
          </w:tcPr>
          <w:p w:rsidR="007D4004" w:rsidRPr="00FF7277" w:rsidRDefault="007D4004" w:rsidP="007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Гудочкина Т.Н.</w:t>
            </w:r>
          </w:p>
        </w:tc>
        <w:tc>
          <w:tcPr>
            <w:tcW w:w="852" w:type="dxa"/>
            <w:vAlign w:val="center"/>
          </w:tcPr>
          <w:p w:rsidR="007D4004" w:rsidRDefault="007D4004" w:rsidP="007D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47B0" w:rsidRPr="00FF7277" w:rsidTr="00C30614">
        <w:tc>
          <w:tcPr>
            <w:tcW w:w="849" w:type="dxa"/>
            <w:vAlign w:val="center"/>
          </w:tcPr>
          <w:p w:rsidR="004147B0" w:rsidRPr="008442CA" w:rsidRDefault="004147B0" w:rsidP="004147B0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4147B0" w:rsidRPr="00DB1C59" w:rsidRDefault="004147B0" w:rsidP="0041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394" w:type="dxa"/>
          </w:tcPr>
          <w:p w:rsidR="004147B0" w:rsidRPr="00DB1C59" w:rsidRDefault="004147B0" w:rsidP="0041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среди педагогических работников «Профи 2018» - ДИПЛОМ победителя </w:t>
            </w:r>
          </w:p>
        </w:tc>
        <w:tc>
          <w:tcPr>
            <w:tcW w:w="2266" w:type="dxa"/>
            <w:vAlign w:val="center"/>
          </w:tcPr>
          <w:p w:rsidR="004147B0" w:rsidRDefault="004147B0" w:rsidP="0041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Сахарова Н.И.</w:t>
            </w:r>
          </w:p>
        </w:tc>
        <w:tc>
          <w:tcPr>
            <w:tcW w:w="852" w:type="dxa"/>
            <w:vAlign w:val="center"/>
          </w:tcPr>
          <w:p w:rsidR="004147B0" w:rsidRDefault="004147B0" w:rsidP="0041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47B0" w:rsidRPr="00FF7277" w:rsidTr="00C30614">
        <w:tc>
          <w:tcPr>
            <w:tcW w:w="849" w:type="dxa"/>
            <w:vAlign w:val="center"/>
          </w:tcPr>
          <w:p w:rsidR="004147B0" w:rsidRPr="008442CA" w:rsidRDefault="004147B0" w:rsidP="004147B0">
            <w:pPr>
              <w:pStyle w:val="af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4147B0" w:rsidRPr="00DB1C59" w:rsidRDefault="004147B0" w:rsidP="0041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394" w:type="dxa"/>
          </w:tcPr>
          <w:p w:rsidR="004147B0" w:rsidRPr="00DB1C59" w:rsidRDefault="004147B0" w:rsidP="0041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среди педагогических работников «Профи 2018» - ДИПЛОМ победителя </w:t>
            </w:r>
          </w:p>
        </w:tc>
        <w:tc>
          <w:tcPr>
            <w:tcW w:w="2266" w:type="dxa"/>
            <w:vAlign w:val="center"/>
          </w:tcPr>
          <w:p w:rsidR="004147B0" w:rsidRDefault="004147B0" w:rsidP="0041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Романова Т.А.</w:t>
            </w:r>
          </w:p>
        </w:tc>
        <w:tc>
          <w:tcPr>
            <w:tcW w:w="852" w:type="dxa"/>
            <w:vAlign w:val="center"/>
          </w:tcPr>
          <w:p w:rsidR="004147B0" w:rsidRDefault="004147B0" w:rsidP="0041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212BA" w:rsidRDefault="005212B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35" w:rsidRDefault="00A93BD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52131B" w:rsidRPr="00521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6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Создание здоровьесберегающих условий.</w:t>
      </w:r>
    </w:p>
    <w:p w:rsidR="0025220C" w:rsidRDefault="0025220C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задач дошкольного учреждения является – создание условий, гарантирующих формирование и укрепление здоровья воспитанников.</w:t>
      </w:r>
    </w:p>
    <w:p w:rsidR="0025220C" w:rsidRPr="0025220C" w:rsidRDefault="0025220C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здоровьесберегающих технологий в детском саду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следующие условия:</w:t>
      </w:r>
    </w:p>
    <w:p w:rsidR="0025220C" w:rsidRPr="00D851D0" w:rsidRDefault="0025220C" w:rsidP="00AD26B1">
      <w:pPr>
        <w:pStyle w:val="af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 для укрепления здоровья детей, гармоничного физического развития, а именно спортивная площадка, спортивный зал, которые оснащены стандартным и нестандартным оборудованием необходимым для комплексного развития ребёнка;</w:t>
      </w:r>
    </w:p>
    <w:p w:rsidR="0025220C" w:rsidRPr="00D851D0" w:rsidRDefault="0025220C" w:rsidP="00AD26B1">
      <w:pPr>
        <w:pStyle w:val="af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каждой возрастной группе оборудованы уголки двигательной активности, которые оснащены, согласно возрасту, всем необходимым оборудованием;</w:t>
      </w:r>
    </w:p>
    <w:p w:rsidR="0025220C" w:rsidRPr="00D851D0" w:rsidRDefault="0025220C" w:rsidP="00AD26B1">
      <w:pPr>
        <w:pStyle w:val="af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каждой возрастной группы составлен режим двигательной активности, разработана система закаливания с учётом сезона, возраста;</w:t>
      </w:r>
    </w:p>
    <w:p w:rsidR="0025220C" w:rsidRPr="00D851D0" w:rsidRDefault="0025220C" w:rsidP="00AD26B1">
      <w:pPr>
        <w:pStyle w:val="af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каждый вид деятельности включены упражнения, игры, которые направлены на укрепление и здоровье</w:t>
      </w:r>
      <w:r w:rsidR="00117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сбережение детей, дозировка и темп зависит от возраста детей, настроения;</w:t>
      </w:r>
    </w:p>
    <w:p w:rsidR="00D851D0" w:rsidRPr="00D851D0" w:rsidRDefault="0025220C" w:rsidP="00AD26B1">
      <w:pPr>
        <w:pStyle w:val="af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каждой группе проводится профилактика</w:t>
      </w:r>
      <w:r w:rsidR="00D851D0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простудных заболеваний таких как: </w:t>
      </w:r>
    </w:p>
    <w:p w:rsidR="00D851D0" w:rsidRPr="00D851D0" w:rsidRDefault="0025220C" w:rsidP="00AD26B1">
      <w:pPr>
        <w:pStyle w:val="af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закаливающие процедуры; </w:t>
      </w:r>
    </w:p>
    <w:p w:rsidR="00D851D0" w:rsidRPr="00D851D0" w:rsidRDefault="00D851D0" w:rsidP="00AD26B1">
      <w:pPr>
        <w:pStyle w:val="af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ежедневная</w:t>
      </w:r>
      <w:r w:rsidR="0025220C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r w:rsidR="0025220C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 дневного сна, которая включает в себя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дыхательную гимнастику, </w:t>
      </w:r>
      <w:r w:rsidR="0025220C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корригирующим дорожкам</w:t>
      </w:r>
      <w:r w:rsidR="0025220C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воздушными ваннами,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комплексы гимнастики </w:t>
      </w:r>
      <w:r w:rsidR="0025220C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профилактики плоскостопия и нарушения осанки; </w:t>
      </w:r>
    </w:p>
    <w:p w:rsidR="0025220C" w:rsidRDefault="0025220C" w:rsidP="00AD26B1">
      <w:pPr>
        <w:pStyle w:val="af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упражнения на свежем воздухе в разные периоды года</w:t>
      </w:r>
      <w:r w:rsid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51D0" w:rsidRPr="00D851D0" w:rsidRDefault="00D851D0" w:rsidP="00AD26B1">
      <w:pPr>
        <w:pStyle w:val="af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оздоровительный бег.</w:t>
      </w:r>
    </w:p>
    <w:p w:rsidR="0052131B" w:rsidRPr="0052131B" w:rsidRDefault="00A93BD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D8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.1. </w:t>
      </w:r>
      <w:r w:rsidR="0052131B" w:rsidRPr="00521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Медицинское обслуживание, профилактическая работа</w:t>
      </w:r>
    </w:p>
    <w:p w:rsidR="0052131B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детском 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имеется медицинский кабинет, который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нащен необходимым оборудованием: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холодильник для хранения вакцин и лекарственных препаратов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стол для постановки реакции Манту и БЦЖ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шкаф для хранения лекарственных </w:t>
      </w:r>
      <w:r w:rsidR="00057874"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аптечка для оказания неотложной помощи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ведра с педальной крышкой для </w:t>
      </w:r>
      <w:r w:rsidR="00057874"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остомер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весы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кушетка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тонометр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5717" w:rsidRPr="0052131B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фонендоскоп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155C3C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пальчиковая 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куляционная гимнастики и др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A93BD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D8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52131B" w:rsidRPr="00521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6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Охрана и укрепление здоровья детей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Оздоровительная работа в ДОУ проводится на основе нормативно – правовых документов: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ФЗ № 52 «О санитарно-эпидемиолог</w:t>
      </w:r>
      <w:r w:rsidR="0015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ическом благополучии населения»;</w:t>
      </w: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31B" w:rsidRPr="0052131B" w:rsidRDefault="00CE5104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2131B"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«Санитарно-эпидемиологические требования к устройству, содержанию и организации режима работы в дошкольных организациях»</w:t>
      </w:r>
      <w:r w:rsidR="0015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131B"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воспитанников проводится по трем направлениям: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оздоровительная работа;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лечебно-профилактическая работа;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организационно-методическая работа.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Медицинским персоналом на основе мониторинга проводится: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распределение детей по группам здоровья; </w:t>
      </w:r>
    </w:p>
    <w:p w:rsidR="00CA5717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распределение детей по физическому развитию; </w:t>
      </w:r>
    </w:p>
    <w:p w:rsidR="00155C3C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выявление детей с хроническими заболеваниями.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медсестрой ведется учет и анализ общей заболеваемости воспитанников и заболеваемости детей в случаях</w:t>
      </w:r>
      <w:r w:rsidR="0015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простудных заболеваний</w:t>
      </w:r>
      <w:r w:rsidR="00155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ДОУ проводились мероприятия, направленные на укрепление здоровья, согласно пла</w:t>
      </w:r>
      <w:r w:rsidR="0015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оздоровительных мероприятий: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ДОУ разработана и ежегодно корректируется система оздоровления и физического развития воспитанников.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Используются различные формы оздоровительной работы с детьми и приобщение их к здоровому образу жизни</w:t>
      </w:r>
      <w:r w:rsidR="00155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Разработана система двигательной активности детей каждого возраста в течение дня.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Используется дифференцированный подход в выборе физической нагрузки в соответствии с индивидуальными особенностями каждого ребенка.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Созданы картотеки подвижных и народных игр, гимнастик, считалок, в том числе и регионального содержания. </w:t>
      </w:r>
    </w:p>
    <w:p w:rsidR="0052131B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Осуществляется согласованность в физкультурно-оздоровительной работе ДОУ, медицинских учреждений. Укрепляется сотрудничество с семьей через современные формы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131B" w:rsidRPr="00790C60" w:rsidRDefault="00A93BD1" w:rsidP="00A93BD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14.3</w:t>
      </w:r>
      <w:r w:rsidR="00964435"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131B"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состояния здоровья детей по МБДОУ №</w:t>
      </w:r>
      <w:r w:rsidR="00964435"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</w:t>
      </w:r>
      <w:r w:rsidR="0052131B"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64435"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«Журавушка»</w:t>
      </w:r>
    </w:p>
    <w:p w:rsidR="0052131B" w:rsidRPr="00790C60" w:rsidRDefault="0052131B" w:rsidP="00A93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важных показателей – это динамика заболеваемости воспитанников детского сада.</w:t>
      </w:r>
    </w:p>
    <w:p w:rsidR="0052131B" w:rsidRPr="0052131B" w:rsidRDefault="00CE5104" w:rsidP="00A93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2016-2017</w:t>
      </w:r>
      <w:r w:rsidR="0052131B" w:rsidRPr="0079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особое </w:t>
      </w:r>
      <w:r w:rsidR="006357E1" w:rsidRPr="00790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 уделялось</w:t>
      </w:r>
      <w:r w:rsidR="0052131B" w:rsidRPr="0079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приоритетом всей воспитательно – образовательной работы детского сада не только в плане физического воспитания, но и обучения в целом.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131B" w:rsidRPr="0052131B" w:rsidRDefault="0052131B" w:rsidP="00F973F4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по травматизму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811"/>
      </w:tblGrid>
      <w:tr w:rsidR="0052131B" w:rsidRPr="0052131B" w:rsidTr="00D851D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A55CB3" w:rsidP="003C6DD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3C6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D8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="0025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3C6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D8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52131B" w:rsidRPr="0052131B" w:rsidTr="00D851D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занятиях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2131B" w:rsidRPr="0052131B" w:rsidTr="00D851D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режимные моменты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25220C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2131B" w:rsidRPr="0052131B" w:rsidTr="00D851D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6357E1" w:rsidRDefault="006357E1" w:rsidP="00F97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C60" w:rsidRDefault="0052131B" w:rsidP="00F9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52131B" w:rsidRPr="0052131B" w:rsidRDefault="00A55CB3" w:rsidP="00A5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9D3C58"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  <w:r w:rsidR="007970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заболеваемости на 01.01.201</w:t>
      </w:r>
      <w:r w:rsidR="00382D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9D3C58"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9D3C58" w:rsidRDefault="0052131B" w:rsidP="00F9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C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D3C58" w:rsidTr="009D3C58">
        <w:tc>
          <w:tcPr>
            <w:tcW w:w="4814" w:type="dxa"/>
            <w:vAlign w:val="center"/>
          </w:tcPr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2131B">
              <w:rPr>
                <w:rFonts w:eastAsia="Calibri"/>
                <w:color w:val="000000"/>
                <w:sz w:val="28"/>
                <w:szCs w:val="28"/>
              </w:rPr>
              <w:t>Количество детей</w:t>
            </w:r>
          </w:p>
        </w:tc>
        <w:tc>
          <w:tcPr>
            <w:tcW w:w="4815" w:type="dxa"/>
            <w:vAlign w:val="center"/>
          </w:tcPr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9D3C58" w:rsidRPr="0052131B" w:rsidRDefault="00280C90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175</w:t>
            </w:r>
          </w:p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D3C58" w:rsidTr="009D3C58">
        <w:tc>
          <w:tcPr>
            <w:tcW w:w="4814" w:type="dxa"/>
            <w:vAlign w:val="center"/>
          </w:tcPr>
          <w:p w:rsidR="009D3C58" w:rsidRPr="0052131B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2131B">
              <w:rPr>
                <w:rFonts w:eastAsia="Calibri"/>
                <w:color w:val="000000"/>
                <w:sz w:val="28"/>
                <w:szCs w:val="28"/>
              </w:rPr>
              <w:t>Количество дней пропущенных</w:t>
            </w:r>
          </w:p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2131B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1 ребенком за </w:t>
            </w:r>
            <w:r w:rsidR="0044422B" w:rsidRPr="0052131B">
              <w:rPr>
                <w:rFonts w:eastAsia="Calibri"/>
                <w:color w:val="000000"/>
                <w:sz w:val="28"/>
                <w:szCs w:val="28"/>
              </w:rPr>
              <w:t>год по</w:t>
            </w:r>
            <w:r w:rsidRPr="0052131B">
              <w:rPr>
                <w:rFonts w:eastAsia="Calibri"/>
                <w:color w:val="000000"/>
                <w:sz w:val="28"/>
                <w:szCs w:val="28"/>
              </w:rPr>
              <w:t xml:space="preserve"> болезни</w:t>
            </w:r>
          </w:p>
        </w:tc>
        <w:tc>
          <w:tcPr>
            <w:tcW w:w="4815" w:type="dxa"/>
            <w:vAlign w:val="center"/>
          </w:tcPr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D3C58" w:rsidRPr="0052131B" w:rsidRDefault="00E75C0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13,4</w:t>
            </w:r>
          </w:p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52131B" w:rsidRPr="009A2738" w:rsidRDefault="0052131B" w:rsidP="00F973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</w:t>
      </w:r>
      <w:r w:rsidR="009A27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A55CB3" w:rsidRDefault="00A55CB3" w:rsidP="00F97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1B" w:rsidRPr="00AC689C" w:rsidRDefault="0052131B" w:rsidP="00F97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Дифференциация детей по группам здоровья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01.0</w:t>
      </w:r>
      <w:r w:rsidR="009A2738"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970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.201</w:t>
      </w:r>
      <w:r w:rsidR="00C63B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7970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088"/>
        <w:gridCol w:w="1856"/>
        <w:gridCol w:w="1856"/>
        <w:gridCol w:w="1856"/>
        <w:gridCol w:w="1856"/>
      </w:tblGrid>
      <w:tr w:rsidR="0044422B" w:rsidTr="0044422B">
        <w:trPr>
          <w:trHeight w:val="257"/>
        </w:trPr>
        <w:tc>
          <w:tcPr>
            <w:tcW w:w="2088" w:type="dxa"/>
            <w:vMerge w:val="restart"/>
            <w:vAlign w:val="center"/>
          </w:tcPr>
          <w:p w:rsid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4" w:type="dxa"/>
            <w:gridSpan w:val="4"/>
          </w:tcPr>
          <w:p w:rsid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ГРУППЫ ЗДОРОВЬЯ</w:t>
            </w:r>
          </w:p>
        </w:tc>
      </w:tr>
      <w:tr w:rsidR="0044422B" w:rsidTr="0044422B">
        <w:trPr>
          <w:trHeight w:val="257"/>
        </w:trPr>
        <w:tc>
          <w:tcPr>
            <w:tcW w:w="2088" w:type="dxa"/>
            <w:vMerge/>
          </w:tcPr>
          <w:p w:rsid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44422B" w:rsidRP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856" w:type="dxa"/>
          </w:tcPr>
          <w:p w:rsidR="0044422B" w:rsidRP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856" w:type="dxa"/>
          </w:tcPr>
          <w:p w:rsidR="0044422B" w:rsidRP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56" w:type="dxa"/>
          </w:tcPr>
          <w:p w:rsidR="0044422B" w:rsidRP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44422B" w:rsidTr="0044422B">
        <w:trPr>
          <w:trHeight w:val="257"/>
        </w:trPr>
        <w:tc>
          <w:tcPr>
            <w:tcW w:w="2088" w:type="dxa"/>
          </w:tcPr>
          <w:p w:rsidR="0044422B" w:rsidRDefault="008C25B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ГКП</w:t>
            </w:r>
          </w:p>
        </w:tc>
        <w:tc>
          <w:tcPr>
            <w:tcW w:w="1856" w:type="dxa"/>
          </w:tcPr>
          <w:p w:rsidR="0044422B" w:rsidRPr="0044422B" w:rsidRDefault="005D3EDE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56" w:type="dxa"/>
          </w:tcPr>
          <w:p w:rsidR="0044422B" w:rsidRPr="0044422B" w:rsidRDefault="005D3EDE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44422B" w:rsidRPr="0044422B" w:rsidRDefault="00AC689C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56" w:type="dxa"/>
          </w:tcPr>
          <w:p w:rsidR="0044422B" w:rsidRP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4422B">
              <w:rPr>
                <w:rFonts w:eastAsia="Calibri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4422B" w:rsidTr="0044422B">
        <w:trPr>
          <w:trHeight w:val="269"/>
        </w:trPr>
        <w:tc>
          <w:tcPr>
            <w:tcW w:w="2088" w:type="dxa"/>
          </w:tcPr>
          <w:p w:rsid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Сад </w:t>
            </w:r>
          </w:p>
        </w:tc>
        <w:tc>
          <w:tcPr>
            <w:tcW w:w="1856" w:type="dxa"/>
          </w:tcPr>
          <w:p w:rsidR="0044422B" w:rsidRPr="0044422B" w:rsidRDefault="00B50543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1856" w:type="dxa"/>
          </w:tcPr>
          <w:p w:rsidR="0044422B" w:rsidRPr="0044422B" w:rsidRDefault="00E75C0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56" w:type="dxa"/>
          </w:tcPr>
          <w:p w:rsidR="0044422B" w:rsidRPr="0044422B" w:rsidRDefault="00E75C0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44422B" w:rsidRPr="0044422B" w:rsidRDefault="00E75C0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4422B" w:rsidTr="0044422B">
        <w:trPr>
          <w:trHeight w:val="245"/>
        </w:trPr>
        <w:tc>
          <w:tcPr>
            <w:tcW w:w="2088" w:type="dxa"/>
          </w:tcPr>
          <w:p w:rsid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856" w:type="dxa"/>
          </w:tcPr>
          <w:p w:rsidR="0044422B" w:rsidRPr="0044422B" w:rsidRDefault="00B50543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1856" w:type="dxa"/>
          </w:tcPr>
          <w:p w:rsidR="0044422B" w:rsidRPr="0044422B" w:rsidRDefault="00B50543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6</w:t>
            </w:r>
            <w:r w:rsidR="00E75C08">
              <w:rPr>
                <w:rFonts w:eastAsia="Calibri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44422B" w:rsidRPr="0044422B" w:rsidRDefault="00E75C0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44422B" w:rsidRPr="0044422B" w:rsidRDefault="00E75C0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52131B" w:rsidRDefault="0052131B" w:rsidP="00A93B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BD1" w:rsidRDefault="00A93BD1" w:rsidP="00A93B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15. Методическая работа.</w:t>
      </w:r>
    </w:p>
    <w:p w:rsidR="005212BA" w:rsidRDefault="005212BA" w:rsidP="005212BA">
      <w:pPr>
        <w:pStyle w:val="af4"/>
        <w:spacing w:before="0" w:after="0"/>
        <w:ind w:firstLine="567"/>
        <w:jc w:val="both"/>
        <w:rPr>
          <w:sz w:val="28"/>
          <w:szCs w:val="28"/>
        </w:rPr>
      </w:pPr>
      <w:r w:rsidRPr="005212BA">
        <w:rPr>
          <w:rStyle w:val="a4"/>
          <w:b w:val="0"/>
          <w:sz w:val="28"/>
          <w:szCs w:val="28"/>
        </w:rPr>
        <w:t>ЦЕЛЬ</w:t>
      </w:r>
      <w:r w:rsidRPr="005212BA">
        <w:rPr>
          <w:rStyle w:val="a4"/>
          <w:sz w:val="28"/>
          <w:szCs w:val="28"/>
        </w:rPr>
        <w:t>:</w:t>
      </w:r>
      <w:r w:rsidRPr="005212BA">
        <w:rPr>
          <w:sz w:val="28"/>
          <w:szCs w:val="28"/>
        </w:rPr>
        <w:t> построение работы ДОУ в соответствии с ФГОС</w:t>
      </w:r>
      <w:r>
        <w:rPr>
          <w:sz w:val="28"/>
          <w:szCs w:val="28"/>
        </w:rPr>
        <w:t xml:space="preserve"> ДО</w:t>
      </w:r>
      <w:r w:rsidRPr="005212BA">
        <w:rPr>
          <w:sz w:val="28"/>
          <w:szCs w:val="28"/>
        </w:rPr>
        <w:t>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854DC" w:rsidRPr="000854DC" w:rsidRDefault="000854DC" w:rsidP="00085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воспитательно-образовательного процесса в условиях </w:t>
      </w:r>
      <w:r w:rsidR="00AE1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 w:rsidRPr="00085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ФГОС ДО.</w:t>
      </w:r>
    </w:p>
    <w:p w:rsidR="000854DC" w:rsidRPr="000854DC" w:rsidRDefault="000854DC" w:rsidP="000854DC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D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Были поставлены следующие задачи</w:t>
      </w:r>
      <w:r w:rsidRPr="00382D3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854DC" w:rsidRPr="000854DC" w:rsidRDefault="000854DC" w:rsidP="00AD26B1">
      <w:pPr>
        <w:numPr>
          <w:ilvl w:val="0"/>
          <w:numId w:val="23"/>
        </w:numPr>
        <w:suppressAutoHyphens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возможности для освоения педагогами инновационных образовательных технологий.</w:t>
      </w:r>
    </w:p>
    <w:p w:rsidR="000854DC" w:rsidRPr="000854DC" w:rsidRDefault="000854DC" w:rsidP="00AD26B1">
      <w:pPr>
        <w:numPr>
          <w:ilvl w:val="0"/>
          <w:numId w:val="23"/>
        </w:numPr>
        <w:suppressAutoHyphens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 повышать эффективность работы педагогов в условиях внедрения ФГОС ДО.</w:t>
      </w:r>
    </w:p>
    <w:p w:rsidR="000854DC" w:rsidRPr="000854DC" w:rsidRDefault="000854DC" w:rsidP="00AD26B1">
      <w:pPr>
        <w:numPr>
          <w:ilvl w:val="0"/>
          <w:numId w:val="23"/>
        </w:numPr>
        <w:suppressAutoHyphens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уровень профессиональной компетентности педагогов по повышению качества дошкольного образования с использованием ИКТ технологий.</w:t>
      </w:r>
    </w:p>
    <w:p w:rsidR="000854DC" w:rsidRPr="000854DC" w:rsidRDefault="000854DC" w:rsidP="000854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повышение профессиональных компетенций педагогов в ДОУ намечены следующие мероприятия: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59"/>
        <w:gridCol w:w="2410"/>
        <w:gridCol w:w="1559"/>
      </w:tblGrid>
      <w:tr w:rsidR="000854DC" w:rsidRPr="000854DC" w:rsidTr="00DA106C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Примерные сроки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</w:t>
            </w:r>
          </w:p>
          <w:p w:rsidR="000854DC" w:rsidRPr="000854DC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0854DC" w:rsidP="00FE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0854DC" w:rsidRPr="000854DC" w:rsidRDefault="000854DC" w:rsidP="00FE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отчетных</w:t>
            </w:r>
          </w:p>
          <w:p w:rsidR="000854DC" w:rsidRPr="000854DC" w:rsidRDefault="000854DC" w:rsidP="00FE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документов</w:t>
            </w:r>
          </w:p>
        </w:tc>
      </w:tr>
      <w:tr w:rsidR="000854DC" w:rsidRPr="000854DC" w:rsidTr="00DA106C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4DC" w:rsidRDefault="00B9348D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Педсоветы № 2. </w:t>
            </w:r>
          </w:p>
          <w:p w:rsidR="00411B32" w:rsidRPr="00B9348D" w:rsidRDefault="00411B32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и укрепление физического и психического здоровья детей, в том числе их эмоционального благополучия (через уважительное </w:t>
            </w:r>
            <w:r w:rsidRPr="0041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отношение к каждому ребенку, к его чувствам и потребностям)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002211" w:rsidP="003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– октябрь 2018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346508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="00FE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ВМР,</w:t>
            </w:r>
          </w:p>
          <w:p w:rsidR="000854DC" w:rsidRPr="000854DC" w:rsidRDefault="00FE1F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854DC" w:rsidRPr="0008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0854DC" w:rsidP="00B9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компетенции педагогов в вопросах </w:t>
            </w:r>
            <w:r w:rsidR="00B9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</w:t>
            </w:r>
            <w:r w:rsidR="003C2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сбережения и здоровье </w:t>
            </w:r>
            <w:r w:rsidR="00B9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сохранения дошкольников</w:t>
            </w:r>
            <w:r w:rsidR="0090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9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педагогов в </w:t>
            </w:r>
            <w:r w:rsidR="0035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и</w:t>
            </w:r>
            <w:r w:rsidR="00B9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</w:t>
            </w:r>
          </w:p>
          <w:p w:rsidR="00FE1FDC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:rsidR="00FE1FDC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НОД</w:t>
            </w:r>
          </w:p>
          <w:p w:rsidR="00FE1FDC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Памятки </w:t>
            </w:r>
          </w:p>
          <w:p w:rsidR="00FE1FDC" w:rsidRPr="000854DC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Протокол педсовета</w:t>
            </w:r>
            <w:r w:rsidR="0035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0854DC" w:rsidRPr="000854DC" w:rsidTr="00DA106C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4DC" w:rsidRDefault="00B9348D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Педсовет 3.</w:t>
            </w:r>
          </w:p>
          <w:p w:rsidR="003C20E0" w:rsidRPr="000854DC" w:rsidRDefault="00411B32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Партнерские отношения и эффективное взаимодействие с каждой семьёй воспитанников.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0E0" w:rsidRDefault="00382D3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0854DC" w:rsidRPr="000854DC" w:rsidRDefault="00002211" w:rsidP="003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8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C2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508" w:rsidRPr="000854DC" w:rsidRDefault="00346508" w:rsidP="0034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="00FE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ВМР,</w:t>
            </w:r>
          </w:p>
          <w:p w:rsidR="000854DC" w:rsidRPr="000854DC" w:rsidRDefault="00FE1FDC" w:rsidP="0034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46508" w:rsidRPr="0008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04B" w:rsidRPr="00CD504B" w:rsidRDefault="00CD504B" w:rsidP="00C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осознавать недостатки своей профессиональной деятельности,</w:t>
            </w:r>
          </w:p>
          <w:p w:rsidR="00CD504B" w:rsidRPr="00CD504B" w:rsidRDefault="00CD504B" w:rsidP="00C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04B" w:rsidRPr="00CD504B" w:rsidRDefault="00CD504B" w:rsidP="00C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передовыми педагогическими технологиями,</w:t>
            </w:r>
          </w:p>
          <w:p w:rsidR="00CD504B" w:rsidRPr="00CD504B" w:rsidRDefault="00CD504B" w:rsidP="00C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04B" w:rsidRDefault="00CD504B" w:rsidP="00C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-мотивация к совершенствованию своей профессиональной практики.</w:t>
            </w:r>
          </w:p>
          <w:p w:rsidR="000854DC" w:rsidRPr="000854DC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FDC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FE1FDC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:rsidR="00FE1FDC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НОД</w:t>
            </w:r>
          </w:p>
          <w:p w:rsidR="00FE1FDC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Памятки </w:t>
            </w:r>
          </w:p>
          <w:p w:rsidR="000854DC" w:rsidRPr="000854DC" w:rsidRDefault="00FE1FDC" w:rsidP="00FE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педсовета</w:t>
            </w:r>
            <w:r w:rsidR="0035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</w:t>
            </w:r>
          </w:p>
        </w:tc>
      </w:tr>
      <w:tr w:rsidR="000854DC" w:rsidRPr="000854DC" w:rsidTr="00DA106C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4DC" w:rsidRPr="000854DC" w:rsidRDefault="000854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4DC" w:rsidRPr="000854DC" w:rsidTr="00DA106C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4DC" w:rsidRPr="000854DC" w:rsidRDefault="000854DC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профессионального уровня педагогических кадров</w:t>
            </w:r>
          </w:p>
          <w:p w:rsidR="000854DC" w:rsidRPr="000854DC" w:rsidRDefault="000854DC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через:</w:t>
            </w:r>
          </w:p>
          <w:p w:rsidR="000854DC" w:rsidRPr="000854DC" w:rsidRDefault="000854DC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курсы повышения квалификации педагогических работников по вопросам реализации ФГОС ДО;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0854DC" w:rsidP="00AE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</w:t>
            </w:r>
            <w:r w:rsidR="0000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201</w:t>
            </w:r>
            <w:r w:rsidR="00AE1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0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E1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 ДОУ, зам. зав по В</w:t>
            </w:r>
            <w:r w:rsidR="0090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8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профессиональных компетенций педагогов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0854DC" w:rsidRDefault="000854DC" w:rsidP="00FE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Отчет о курсах</w:t>
            </w:r>
          </w:p>
        </w:tc>
      </w:tr>
      <w:tr w:rsidR="000854DC" w:rsidRPr="000854DC" w:rsidTr="00DA106C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DC" w:rsidRPr="000854DC" w:rsidRDefault="000854DC" w:rsidP="00FE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4DC" w:rsidRPr="005212BA" w:rsidRDefault="000854DC" w:rsidP="005212BA">
      <w:pPr>
        <w:pStyle w:val="af4"/>
        <w:spacing w:before="0" w:after="0"/>
        <w:ind w:firstLine="567"/>
        <w:jc w:val="both"/>
        <w:rPr>
          <w:sz w:val="28"/>
          <w:szCs w:val="28"/>
        </w:rPr>
      </w:pPr>
    </w:p>
    <w:p w:rsidR="005212BA" w:rsidRDefault="005212BA" w:rsidP="005212BA">
      <w:pPr>
        <w:pStyle w:val="af4"/>
        <w:spacing w:before="0" w:after="0"/>
        <w:ind w:firstLine="567"/>
        <w:jc w:val="both"/>
        <w:rPr>
          <w:sz w:val="28"/>
          <w:szCs w:val="28"/>
        </w:rPr>
      </w:pPr>
      <w:r w:rsidRPr="005212BA">
        <w:rPr>
          <w:sz w:val="28"/>
          <w:szCs w:val="28"/>
        </w:rPr>
        <w:t>Работа педа</w:t>
      </w:r>
      <w:r w:rsidR="00D553AA">
        <w:rPr>
          <w:sz w:val="28"/>
          <w:szCs w:val="28"/>
        </w:rPr>
        <w:t>г</w:t>
      </w:r>
      <w:r w:rsidR="00002211">
        <w:rPr>
          <w:sz w:val="28"/>
          <w:szCs w:val="28"/>
        </w:rPr>
        <w:t>огического коллектива ДОУ в 201</w:t>
      </w:r>
      <w:r w:rsidR="00AE1FF6">
        <w:rPr>
          <w:sz w:val="28"/>
          <w:szCs w:val="28"/>
        </w:rPr>
        <w:t>8</w:t>
      </w:r>
      <w:r w:rsidR="00002211">
        <w:rPr>
          <w:sz w:val="28"/>
          <w:szCs w:val="28"/>
        </w:rPr>
        <w:t>-201</w:t>
      </w:r>
      <w:r w:rsidR="00AE1FF6">
        <w:rPr>
          <w:sz w:val="28"/>
          <w:szCs w:val="28"/>
        </w:rPr>
        <w:t>9</w:t>
      </w:r>
      <w:r w:rsidRPr="005212BA">
        <w:rPr>
          <w:sz w:val="28"/>
          <w:szCs w:val="28"/>
        </w:rPr>
        <w:t xml:space="preserve"> учебном году строилась на основе программы дошкольного образования под редакцией Н.Е. Вераксы «От рождения до школы», отрывающей широкие возможности для творчества и реализации задач всестороннего развития дошкольников</w:t>
      </w:r>
      <w:r w:rsidR="00002211">
        <w:rPr>
          <w:sz w:val="28"/>
          <w:szCs w:val="28"/>
        </w:rPr>
        <w:t>.</w:t>
      </w:r>
    </w:p>
    <w:p w:rsidR="005212BA" w:rsidRPr="005212BA" w:rsidRDefault="005212BA" w:rsidP="0052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Реализуя задачи программного материала, педагоги старались создать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возможностями.</w:t>
      </w:r>
    </w:p>
    <w:p w:rsidR="005212BA" w:rsidRPr="005212BA" w:rsidRDefault="00D553AA" w:rsidP="0052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2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E1F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221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E1F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12BA" w:rsidRPr="006D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9926CA" w:rsidRPr="009926CA" w:rsidRDefault="009926CA" w:rsidP="00992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9926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Охрана и укрепление физического и психического здоровья детей, в том числе их эмоционального благополучия (через уважительное отношение к каждому ребенку, к его чувствам и потребностям)</w:t>
      </w:r>
    </w:p>
    <w:p w:rsidR="009926CA" w:rsidRPr="009926CA" w:rsidRDefault="009926CA" w:rsidP="00992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26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вариативного развивающего образования детей во всех основных образовательных областях посредством развивающей предметно-пространственной среды учреждения</w:t>
      </w:r>
    </w:p>
    <w:p w:rsidR="009926CA" w:rsidRDefault="009926CA" w:rsidP="00992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26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психолого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6CA" w:rsidRDefault="009926CA" w:rsidP="00992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проекта «Наука в Подмосковье»</w:t>
      </w:r>
    </w:p>
    <w:p w:rsidR="005212BA" w:rsidRPr="005212BA" w:rsidRDefault="005212BA" w:rsidP="00992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решались через разные формы методической работы:</w:t>
      </w:r>
    </w:p>
    <w:p w:rsidR="005212BA" w:rsidRPr="005212BA" w:rsidRDefault="005212BA" w:rsidP="00AD26B1">
      <w:pPr>
        <w:numPr>
          <w:ilvl w:val="0"/>
          <w:numId w:val="2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советы;</w:t>
      </w:r>
    </w:p>
    <w:p w:rsidR="005212BA" w:rsidRDefault="005212BA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</w:t>
      </w:r>
    </w:p>
    <w:p w:rsidR="000854DC" w:rsidRPr="005212BA" w:rsidRDefault="000854DC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семинары-практикумы;</w:t>
      </w:r>
    </w:p>
    <w:p w:rsidR="005212BA" w:rsidRPr="005212BA" w:rsidRDefault="005212BA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:rsidR="005212BA" w:rsidRPr="005212BA" w:rsidRDefault="005212BA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просмотры</w:t>
      </w:r>
      <w:r w:rsid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2BA" w:rsidRDefault="005212BA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игры;</w:t>
      </w:r>
    </w:p>
    <w:p w:rsidR="000854DC" w:rsidRPr="000854DC" w:rsidRDefault="000854DC" w:rsidP="00AD26B1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70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занятия, направленные на решение наиболее актуальных проблем воспитания и обучения детей дошкольного возраста, конкурсы;</w:t>
      </w:r>
    </w:p>
    <w:p w:rsidR="000854DC" w:rsidRPr="000854DC" w:rsidRDefault="000854DC" w:rsidP="00AD26B1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70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просмотры открытых НОД</w:t>
      </w: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2BA" w:rsidRDefault="005212BA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самообразование;</w:t>
      </w:r>
    </w:p>
    <w:p w:rsidR="005212BA" w:rsidRDefault="005212BA" w:rsidP="00AD26B1">
      <w:pPr>
        <w:numPr>
          <w:ilvl w:val="0"/>
          <w:numId w:val="2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2BA" w:rsidRPr="005212BA" w:rsidRDefault="005212BA" w:rsidP="00AD26B1">
      <w:pPr>
        <w:numPr>
          <w:ilvl w:val="0"/>
          <w:numId w:val="2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 и др.</w:t>
      </w:r>
    </w:p>
    <w:p w:rsidR="005212BA" w:rsidRPr="005212BA" w:rsidRDefault="005212BA" w:rsidP="0052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7F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все 4 педсовета из них 2</w:t>
      </w: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тематических, 1 – вводный, 1 – итоговый, на которых воспитатели и педагоги-специалисты делились своим опытом работы, современными педагогическими технологиями. Решения всех педсоветов были выполнены своевременно. </w:t>
      </w:r>
    </w:p>
    <w:p w:rsidR="001F70C5" w:rsidRPr="001F70C5" w:rsidRDefault="001F70C5" w:rsidP="001F70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Работа нашего муниципального дошкольного образовательного учрежде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ния в условиях 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модернизации образования и работы в инновационном режиме потребовала 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новых подходов к организации методической работы для создания такой образовательной среды, в которой полностью реализуется творческий потенциал каждого педагога, всего педагогического коллектива.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Она направлена на: организацию образовательного процесса на основе со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 xml:space="preserve">временных научных подходов с использованием новым методов, способов, 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технологий; повышение профессиональной компетенции сотрудников ДОУ;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обеспечение педагогам необходимой информации об основных направлениях </w:t>
      </w:r>
      <w:r w:rsidRPr="001F70C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развития образования; научно — методическое обеспечение содержания образо</w:t>
      </w:r>
      <w:r w:rsidRPr="001F70C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вания; объединение усилий педагогов и родителей по развитию личности ре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бенка; мониторинг результатов педагогического процесса.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Такая оптимальная организация педагогического процесса гарантирует 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компетентность педагогов, комфортность и эмоциональность пребывания ре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бенку в ДОУ и методическую помощь родителям в семейном воспитании 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при условии компетентного управления и действенности работы с педагогиче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ским коллективом.</w:t>
      </w:r>
    </w:p>
    <w:p w:rsidR="001F70C5" w:rsidRPr="001F70C5" w:rsidRDefault="001F70C5" w:rsidP="001F70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Методическая работа в ДОУ строится на основе анализа достигнутых ре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зультатов образовательного процесса, уровня педагогического мастерства и квалификации педагогов. Ежегодно в конце учебного года проводится анализ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профессиональной деятельности, который основывается на самооценке, само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анализе педагогов и анализе педагогической деятельности родителями и адми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нистрацией. При этом выявляются реальные затруднения, нерешенные про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блемы, намечаются перспективы. Такой подход к работе позволяет легче про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водить анализ выполнения годовых задач, планировать работу ДОУ на сле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дующий учебный год, находить новые эффективные формы работы с детьми, объективно отследить возможные расхождения, изменения, провести анализ и 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определить дальнейшие тенденции, осуществить необходимую коррекцию.</w:t>
      </w:r>
    </w:p>
    <w:p w:rsidR="001F70C5" w:rsidRPr="001F70C5" w:rsidRDefault="001F70C5" w:rsidP="000009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методическом кабинете сформирова</w:t>
      </w:r>
      <w:r w:rsidR="004E5ADE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н «Банк инновационных идей», ко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торый содержит обобщенный опыт работы педагогов нашего ДОУ,</w:t>
      </w:r>
      <w:r w:rsidR="0000096E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педагогов ДОУ района. 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Интерес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ные находки коллег применяем в своей практике.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Зарекомендовала себя и такая форма как индивидуальные и групповые консультации по заявкам отдельных педагогов. Это, несомненно, обеспечивает индивидуальный подход к обучению педагогических кадров и создает необхо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димые педагогические условия непрерывного образования воспитателей.</w:t>
      </w:r>
    </w:p>
    <w:p w:rsidR="001F70C5" w:rsidRPr="001F70C5" w:rsidRDefault="001F70C5" w:rsidP="001F70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Все формы методической работы направлены на повышение квалифика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ции и мастерства воспитателя, его самоутверждения. Постоянная связь содер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жания методической работы с результатами педагогической деятельности педа</w:t>
      </w:r>
      <w:r w:rsidRPr="001F70C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гога обеспечивает непрерывный процесс совершенствования профессиональ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ного мастерства каждого воспитателя. Главным является оказание реальной действительной и своевременной помощи педагогам с использованием диффе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ренцированного подхода.</w:t>
      </w:r>
    </w:p>
    <w:p w:rsidR="001F70C5" w:rsidRPr="001F70C5" w:rsidRDefault="001F70C5" w:rsidP="001F70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Для начинающих педагогов </w:t>
      </w:r>
      <w:r w:rsidR="0000096E"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организована работа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наставников</w:t>
      </w:r>
      <w:r w:rsidR="0000096E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Задачи работы: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ориентировать молодого педагога на прим</w:t>
      </w:r>
      <w:r w:rsidR="0000096E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енение современных технологий в 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работе с детьми, творческий поиск;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стимулировать инициативу и творчество;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1F70C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формировать у педагога собственный взгляд на образовательный процесс;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совершенствовать умение анализировать, критически оценивать свою </w:t>
      </w:r>
      <w:r w:rsidR="0000096E"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работу, воспитывать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ответственность за неё.</w:t>
      </w:r>
    </w:p>
    <w:p w:rsidR="001F70C5" w:rsidRPr="0000096E" w:rsidRDefault="001F70C5" w:rsidP="000009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Наставниками являются педагоги высшей, первой квалификационной категории.</w:t>
      </w:r>
    </w:p>
    <w:p w:rsidR="001F70C5" w:rsidRPr="003F3B7F" w:rsidRDefault="001F70C5" w:rsidP="003F3B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Важнейшей функцией методической работы является изучение и внедре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ние опыта педагога, который является основой его педагогического мастерст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ва, образцом педагогической деятельности, отвечающей современным запро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сам, открывает возможность постоянного совершенствования.</w:t>
      </w:r>
    </w:p>
    <w:p w:rsidR="001F70C5" w:rsidRPr="001F70C5" w:rsidRDefault="001F70C5" w:rsidP="0000096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методической работы осуществляется взаимодействие ДОУ с </w:t>
      </w:r>
      <w:r w:rsidRPr="001F70C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другими социальными институтами образования и культуры по разработан</w:t>
      </w:r>
      <w:r w:rsidRPr="001F70C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00096E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ным планам.</w:t>
      </w:r>
    </w:p>
    <w:p w:rsidR="001F70C5" w:rsidRPr="001F70C5" w:rsidRDefault="001F70C5" w:rsidP="001F70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Методическая работа подразумевает не только обучение педагогов, но и 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развитие у них таких качеств, как гуманизм, педагогический оптимизм, прин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ципиальность, доброта, душевная щедрость, консолидацию по сплочению педа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гогического 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коллектива, превращению его в коллектив единомышленников,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выработку единого педагогического кредо.</w:t>
      </w:r>
    </w:p>
    <w:p w:rsidR="003F3B7F" w:rsidRDefault="003F3B7F" w:rsidP="003F3B7F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7D4113" w:rsidP="003F3B7F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Информатизация учебно-воспитательного процесса</w:t>
      </w:r>
    </w:p>
    <w:p w:rsidR="0052131B" w:rsidRPr="0052131B" w:rsidRDefault="0052131B" w:rsidP="003F3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ДОУ имеется ноутбуки, мультимедийные установки и копировально-множительную технику. </w:t>
      </w:r>
    </w:p>
    <w:p w:rsidR="0052131B" w:rsidRPr="0052131B" w:rsidRDefault="0052131B" w:rsidP="003F3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52131B" w:rsidRPr="0052131B" w:rsidRDefault="0052131B" w:rsidP="003F3B7F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52131B" w:rsidRPr="0052131B" w:rsidRDefault="0052131B" w:rsidP="003F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 персональные компьютеры установлено </w:t>
      </w:r>
      <w:r w:rsidR="00A93BD1"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лицензионное программное</w:t>
      </w: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обеспечение. Дошкольное учреждение использует ИКТ в образовательном процессе. </w:t>
      </w:r>
    </w:p>
    <w:p w:rsidR="0052131B" w:rsidRPr="003F3B7F" w:rsidRDefault="0052131B" w:rsidP="00AD26B1">
      <w:pPr>
        <w:pStyle w:val="af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совершенствовании методической и аналитической функции; </w:t>
      </w:r>
    </w:p>
    <w:p w:rsidR="0052131B" w:rsidRPr="003F3B7F" w:rsidRDefault="0052131B" w:rsidP="00AD26B1">
      <w:pPr>
        <w:pStyle w:val="af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стендов; </w:t>
      </w:r>
    </w:p>
    <w:p w:rsidR="0052131B" w:rsidRPr="003F3B7F" w:rsidRDefault="0052131B" w:rsidP="00AD26B1">
      <w:pPr>
        <w:pStyle w:val="af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дидактического материала; </w:t>
      </w:r>
    </w:p>
    <w:p w:rsidR="0052131B" w:rsidRPr="003F3B7F" w:rsidRDefault="0052131B" w:rsidP="00AD26B1">
      <w:pPr>
        <w:pStyle w:val="af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самообразования педагогов; </w:t>
      </w:r>
    </w:p>
    <w:p w:rsidR="0052131B" w:rsidRPr="003F3B7F" w:rsidRDefault="0052131B" w:rsidP="00AD26B1">
      <w:pPr>
        <w:pStyle w:val="af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демонстрации наглядных материалов в целях более яркого восприятия информации и для практических заданий детям</w:t>
      </w:r>
      <w:r w:rsid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31B" w:rsidRPr="003F3B7F" w:rsidRDefault="0052131B" w:rsidP="00AD26B1">
      <w:pPr>
        <w:pStyle w:val="af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различных наглядных материалов, в том числе авторских в воспитательно-образовательном процессе (видеозаписи DVD, мультимедийные презентации, авторские пособия по различным темам комплексно-тематического планирования); </w:t>
      </w:r>
    </w:p>
    <w:p w:rsidR="003F3B7F" w:rsidRDefault="0052131B" w:rsidP="00AD26B1">
      <w:pPr>
        <w:pStyle w:val="af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работе с родит</w:t>
      </w:r>
      <w:r w:rsid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елями, презентации своей работы;</w:t>
      </w:r>
    </w:p>
    <w:p w:rsidR="0052131B" w:rsidRPr="003F3B7F" w:rsidRDefault="003F3B7F" w:rsidP="00AD26B1">
      <w:pPr>
        <w:pStyle w:val="af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обучения педагогов (вебинары).</w:t>
      </w:r>
      <w:r w:rsidR="0052131B"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31B" w:rsidRPr="0052131B" w:rsidRDefault="0052131B" w:rsidP="003F3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система </w:t>
      </w:r>
      <w:r w:rsidR="00A93BD1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позволяет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следующие задачи:</w:t>
      </w:r>
    </w:p>
    <w:p w:rsidR="0052131B" w:rsidRPr="0052131B" w:rsidRDefault="0052131B" w:rsidP="00AD26B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для непрерывного профессионального образования педагогов;</w:t>
      </w:r>
    </w:p>
    <w:p w:rsidR="0052131B" w:rsidRPr="0052131B" w:rsidRDefault="0052131B" w:rsidP="00AD26B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взаимодействия семьи и ДОУ через единое информационное пространство;</w:t>
      </w:r>
    </w:p>
    <w:p w:rsidR="0052131B" w:rsidRPr="0052131B" w:rsidRDefault="0052131B" w:rsidP="00AD26B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через активное внедрение информационных технологий.</w:t>
      </w:r>
    </w:p>
    <w:p w:rsidR="007D4113" w:rsidRDefault="007D4113" w:rsidP="007D41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2131B" w:rsidRPr="00AE6A20" w:rsidRDefault="007D4113" w:rsidP="007D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17</w:t>
      </w:r>
      <w:r w:rsidR="0052131B" w:rsidRPr="00AE6A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52131B" w:rsidRPr="00AE6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  <w:r w:rsidRPr="00AE6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процесса.</w:t>
      </w:r>
      <w:r w:rsidR="0052131B" w:rsidRPr="00AE6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2131B" w:rsidRP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2131B" w:rsidRPr="0052131B" w:rsidRDefault="003B1CF9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материально-</w:t>
      </w:r>
      <w:r w:rsidR="0052131B" w:rsidRP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базы ДОУ соответствует педагогическим требованиям современного уровня образования, требованиям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безопасности, санитарно-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гигиеническим нормам и правилам, физиологии детей, принципам функционального комфорта.</w:t>
      </w:r>
    </w:p>
    <w:p w:rsidR="0052131B" w:rsidRPr="0052131B" w:rsidRDefault="003B1CF9" w:rsidP="003F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каждую возрастную группу имеется игровая площадка, оформленная в соответствии с программными и возрастными требованиями; спортивн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ая площадка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со спортивными сооружениями; игровая зона для проведения мероприятий по ПДД.</w:t>
      </w:r>
    </w:p>
    <w:p w:rsidR="0052131B" w:rsidRPr="0052131B" w:rsidRDefault="003B1CF9" w:rsidP="003F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ДОУ имеется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групповых помещений,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оборудованных групповыми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комнатами, спальнями, санитарно-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гигиеническими узлами, раздевалками, помещениями для мытья посуды. Группы разбиты на тематические игровые зоны, в которых размещена детская мебель, разнообразное игровое оборудование, дидактические пособия.</w:t>
      </w:r>
    </w:p>
    <w:p w:rsidR="0052131B" w:rsidRPr="0052131B" w:rsidRDefault="001069C1" w:rsidP="003F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201</w:t>
      </w:r>
      <w:r w:rsidR="004E5A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-201</w:t>
      </w:r>
      <w:r w:rsidR="004E5A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="003B1C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учебном году было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C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приобретено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C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игровое оборудование в соответствии с требованиями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ФГОС ДО.  </w:t>
      </w:r>
      <w:r w:rsidR="003B1C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оспитатели </w:t>
      </w:r>
      <w:r w:rsidR="003B1CF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организовывают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игровую и образовательную деятельность,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закономерности психического развития, </w:t>
      </w:r>
      <w:r w:rsidR="003B1CF9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здоровья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психофизиологические и коммуникативные особенности, уровень общего и речевого развития, а также показатели эмоциональной сферы ребенка.</w:t>
      </w:r>
      <w:r w:rsidR="0052131B" w:rsidRPr="0052131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10" w:history="1">
        <w:r w:rsidR="0052131B" w:rsidRPr="005213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Предметно-развивающая среда</w:t>
        </w:r>
      </w:hyperlink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конструкторы-магниты, материалы для исследовательской деятельности</w:t>
      </w:r>
      <w:r w:rsidR="0052131B" w:rsidRPr="0052131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2131B" w:rsidRPr="0052131B" w:rsidRDefault="0052131B" w:rsidP="003F3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В дошкольном учреждении хорошо развита </w:t>
      </w:r>
      <w:hyperlink r:id="rId11" w:history="1">
        <w:r w:rsidRPr="005213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материально – техническая база</w:t>
        </w:r>
      </w:hyperlink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обеспечения лечебно – профилактической, физкультурно – оздоровительной,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культурно – массовой работы. Имеется оснащенный медицинский блок, состоящий из</w:t>
      </w: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кабинета и </w:t>
      </w:r>
      <w:r w:rsidR="003B1CF9">
        <w:rPr>
          <w:rFonts w:ascii="Times New Roman" w:eastAsia="Calibri" w:hAnsi="Times New Roman" w:cs="Times New Roman"/>
          <w:sz w:val="28"/>
          <w:szCs w:val="28"/>
          <w:lang w:eastAsia="ru-RU"/>
        </w:rPr>
        <w:t>изолятора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</w:t>
      </w:r>
    </w:p>
    <w:p w:rsidR="0052131B" w:rsidRPr="0052131B" w:rsidRDefault="0052131B" w:rsidP="003F3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Физкультурный зал</w:t>
      </w:r>
      <w:r w:rsidR="003B1C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(совмещенный с музыкальным)</w:t>
      </w:r>
      <w:r w:rsidRPr="005213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="003B1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</w:t>
      </w: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физкультурным оборудованием и тренажерами.</w:t>
      </w:r>
      <w:r w:rsidRPr="0052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Имеющиеся оборудование помогает развитию таких физических качеств: как координация и гибкость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способствующих правильному формированию опорно-двигательной системы организма.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стороны).</w:t>
      </w:r>
      <w:r w:rsidRPr="0052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начальных представлений о некоторых видах спорта, овладение подвижными играми с правилами</w:t>
      </w:r>
      <w:r w:rsidRPr="0052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13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становление целенаправленности и само регуляции в двигательной сфере</w:t>
      </w:r>
      <w:r w:rsidRPr="0052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13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131B" w:rsidRPr="0052131B" w:rsidRDefault="00DB7C4A" w:rsidP="003F3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2131B" w:rsidRPr="0052131B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Музыкальный зал</w:t>
        </w:r>
      </w:hyperlink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, с необходимым оборудованием для музыкально –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1E4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ритмической деятельности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дошкольников.</w:t>
      </w:r>
      <w:r w:rsidR="0052131B"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зал в детском саду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визитная карточка детского сада.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проходят не только занятия с детьми, но и всевозможные праздники, развлечения и другие мероприятия для детей, сотрудников и родителей.</w:t>
      </w:r>
      <w:r w:rsidR="0052131B" w:rsidRPr="0052131B">
        <w:rPr>
          <w:rFonts w:ascii="Times New Roman" w:eastAsia="Times New Roman" w:hAnsi="Times New Roman" w:cs="Times New Roman"/>
          <w:color w:val="800040"/>
          <w:sz w:val="27"/>
          <w:szCs w:val="27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организованная музыкальная среда способствует поддержанию эмоционального благополучия де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и их эстетическому развитию. Огромное зна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для развития у детей самостоятельности, инициативности в музыкальной деятельности имеют оборудование, пособия, которые успеш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используются детьми в их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самостоятельных и специально организованных музыкально-твор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проявлениях.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Методический кабинет </w:t>
      </w: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оснащён всем необходимым для обеспечения образовательного процесса с дошкольниками: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кабинет 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оснащен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методики и технологии;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картины, репродукции, произведениями графики разных художников, произведения декоративно-прикладного искусства;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электронными образовательными ресурсами.</w:t>
      </w:r>
    </w:p>
    <w:p w:rsidR="00AE6A20" w:rsidRDefault="0052131B" w:rsidP="00AE6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имеется в наличии необходимые технические и информационно-коммуникативные средства обучения: 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 музыкальный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центр, проектор, экр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выход в интернет.</w:t>
      </w:r>
    </w:p>
    <w:p w:rsidR="0052131B" w:rsidRPr="0052131B" w:rsidRDefault="0052131B" w:rsidP="00AE6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функционирует 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детского сада.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Пищеблок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 продуктов питания производится по договорам с 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торгующими организациями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Пищеблок оборудован моечными 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ваннами, стеллажами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посуды, раковиной для мытья рук, водонагревателем, контрольными весами, 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электроплитами, жарочным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шкафом, 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жарочной поверхностью,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разделочными столами, морозильной 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камерой, холодильниками,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картофелечисткой, электромясорубками,</w:t>
      </w:r>
    </w:p>
    <w:p w:rsidR="005F31E4" w:rsidRDefault="00AE6A20" w:rsidP="005F3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обеспечивает детей 4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-х разовым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(12-ти часовое пребывание детей)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5-ти разовым (с 24-х часовым пребыванием детей)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сбалансированным 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для их нормального роста и развития в соответствии с действующими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анитарными нормами и правилами.</w:t>
      </w:r>
    </w:p>
    <w:p w:rsidR="0052131B" w:rsidRPr="0052131B" w:rsidRDefault="0052131B" w:rsidP="005F3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Прачечная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оборудована   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стиральными машинами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автоматическим управлением, 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сушильной 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гладильной машинами и электрическим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утюг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5F31E4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F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беспечение безопасности жизне</w:t>
      </w:r>
      <w:r w:rsidR="005F31E4"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 в здании и на прилегающих к ДОУ </w:t>
      </w:r>
      <w:r w:rsidR="005F31E4"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</w:t>
      </w:r>
      <w:r w:rsidR="005F3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</w:p>
    <w:p w:rsidR="005F31E4" w:rsidRDefault="0052131B" w:rsidP="005F3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5F31E4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 ограждена</w:t>
      </w:r>
      <w:r w:rsidR="005F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металлическим забором высотой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м. Имеется игровые площадки для каждой возрастной группы, на каждой площадке установлено стационарное игровое оборудование - </w:t>
      </w:r>
      <w:r w:rsidR="005F31E4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формы,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возрасту </w:t>
      </w:r>
      <w:r w:rsidR="005F31E4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оборудование и постройки безопасные,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</w:t>
      </w:r>
      <w:r w:rsidR="005F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 ДОУ к новому учебному году.</w:t>
      </w:r>
    </w:p>
    <w:p w:rsidR="00E43E3D" w:rsidRDefault="0052131B" w:rsidP="00E43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</w:p>
    <w:p w:rsidR="0052131B" w:rsidRPr="00E43E3D" w:rsidRDefault="00EA6556" w:rsidP="00E43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Удовлетворенность образоват</w:t>
      </w:r>
      <w:r w:rsidR="005F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ельным процессом.</w:t>
      </w:r>
    </w:p>
    <w:p w:rsidR="005F31E4" w:rsidRDefault="0052131B" w:rsidP="003F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В </w:t>
      </w:r>
      <w:r w:rsidR="00B1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 201</w:t>
      </w:r>
      <w:r w:rsidR="00D159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проведен опрос родителей </w:t>
      </w:r>
    </w:p>
    <w:p w:rsidR="005F31E4" w:rsidRDefault="005F31E4" w:rsidP="005F3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«Удовлетворенность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дошкольного образовательного учреждения»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полученные в ходе опроса показывают, что </w:t>
      </w:r>
      <w:r w:rsidR="00B166EC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EA6556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 удовлетворены качеством образовательных услуг, предоставляемых педагогическим коллективом МБДОУ № 12 «Журавушка».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31B" w:rsidRPr="0052131B" w:rsidRDefault="00EA6556" w:rsidP="00EA6556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выв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оды по итогам самообследования.</w:t>
      </w:r>
    </w:p>
    <w:p w:rsidR="0052131B" w:rsidRPr="00EA6556" w:rsidRDefault="00EA6556" w:rsidP="00EA6556">
      <w:pPr>
        <w:tabs>
          <w:tab w:val="num" w:pos="1440"/>
          <w:tab w:val="left" w:pos="3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5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EA655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EA6556">
        <w:rPr>
          <w:rFonts w:ascii="Times New Roman" w:hAnsi="Times New Roman" w:cs="Times New Roman"/>
          <w:sz w:val="28"/>
          <w:szCs w:val="28"/>
          <w:lang w:eastAsia="ru-RU"/>
        </w:rPr>
        <w:t>ДОУ строится</w:t>
      </w:r>
      <w:r w:rsidR="0052131B" w:rsidRPr="00EA655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РФ «ОБ образовании» в Российской федерации, нормативно-правовой базой, программно-целевыми установками Министерства образования Московской области. </w:t>
      </w:r>
    </w:p>
    <w:p w:rsidR="0052131B" w:rsidRPr="0052131B" w:rsidRDefault="00EA6556" w:rsidP="00EA6556">
      <w:pPr>
        <w:tabs>
          <w:tab w:val="num" w:pos="1440"/>
          <w:tab w:val="left" w:pos="36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функционирует стабильно, реализация</w:t>
      </w:r>
      <w:r w:rsidR="00D5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перспективной Программы на 2017-2021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позволяет перейти на режим развития.</w:t>
      </w:r>
    </w:p>
    <w:p w:rsidR="0052131B" w:rsidRPr="0052131B" w:rsidRDefault="00EA6556" w:rsidP="00EA65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52131B" w:rsidRPr="0052131B" w:rsidRDefault="00EA6556" w:rsidP="00EA65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52131B" w:rsidRPr="0052131B" w:rsidRDefault="00EA6556" w:rsidP="00EA6556">
      <w:pPr>
        <w:tabs>
          <w:tab w:val="num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52131B" w:rsidRPr="0052131B" w:rsidRDefault="00EA6556" w:rsidP="00EA65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профессиональный уровень педагогического коллектива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через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семинары, мастер-классы и т.д.</w:t>
      </w:r>
    </w:p>
    <w:p w:rsidR="0052131B" w:rsidRPr="0052131B" w:rsidRDefault="0052131B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и планы развития МБДОУ  </w:t>
      </w:r>
    </w:p>
    <w:p w:rsidR="00660F41" w:rsidRPr="00117AF7" w:rsidRDefault="0052131B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направление работы ДОУ: </w:t>
      </w:r>
      <w:r w:rsidRP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образовательного </w:t>
      </w:r>
      <w:r w:rsidR="00CC10B9" w:rsidRP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 ДОУ</w:t>
      </w:r>
      <w:r w:rsidRP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введения и </w:t>
      </w:r>
      <w:r w:rsidR="00CC10B9" w:rsidRP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федерального</w:t>
      </w:r>
      <w:r w:rsidRP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стандарта дошкольного образования. </w:t>
      </w:r>
    </w:p>
    <w:p w:rsidR="0052131B" w:rsidRPr="0052131B" w:rsidRDefault="0052131B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2131B" w:rsidRPr="00CC10B9" w:rsidRDefault="0052131B" w:rsidP="002508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C10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Обеспечить развитие кадрового потенциала</w:t>
      </w: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0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                          </w:t>
      </w:r>
      <w:r w:rsidR="00CC10B9"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 </w:t>
      </w:r>
      <w:r w:rsidR="004E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</w:t>
      </w:r>
      <w:r w:rsidR="00CC10B9"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ФГОС</w:t>
      </w:r>
      <w:r w:rsidR="00CC10B9"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 </w:t>
      </w:r>
      <w:r w:rsidR="00CC10B9"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r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2131B" w:rsidRPr="00CC10B9" w:rsidRDefault="0052131B" w:rsidP="00895B25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использование </w:t>
      </w:r>
      <w:r w:rsidR="00CC10B9"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активных форм методической</w:t>
      </w: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работы: сетевое взаимодействие, мастер-</w:t>
      </w:r>
      <w:r w:rsidR="00CC10B9"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классы, обучающие семинары</w:t>
      </w: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открытие </w:t>
      </w:r>
      <w:r w:rsidR="00CC10B9"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просмотры, «Творческие группы</w:t>
      </w: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CC10B9"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</w:t>
      </w: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2131B" w:rsidRPr="00CC10B9" w:rsidRDefault="0052131B" w:rsidP="00895B25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педагогов в конкурсах профессионального мастерства;</w:t>
      </w:r>
    </w:p>
    <w:p w:rsidR="0052131B" w:rsidRPr="00CC10B9" w:rsidRDefault="0052131B" w:rsidP="00895B25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повышение квалификации на курсах, прохождение процедуры аттестации.</w:t>
      </w:r>
    </w:p>
    <w:p w:rsidR="0052131B" w:rsidRPr="00CC10B9" w:rsidRDefault="0052131B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117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C10B9"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рганизовать психолого</w:t>
      </w:r>
      <w:r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–педагогическое сопровождение </w:t>
      </w:r>
      <w:r w:rsidR="00CC10B9"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 в</w:t>
      </w:r>
      <w:r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условиях реализации Образовательной программы</w:t>
      </w: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131B" w:rsidRPr="00CC10B9" w:rsidRDefault="0052131B" w:rsidP="00895B25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разработка адаптированных образовательных программ для воспитанников с ОВЗ;</w:t>
      </w:r>
    </w:p>
    <w:p w:rsidR="00CC10B9" w:rsidRPr="00CC10B9" w:rsidRDefault="0052131B" w:rsidP="00895B25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организация проектной деятельности с воспитанниками в </w:t>
      </w:r>
      <w:r w:rsidR="00CC10B9"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области познавательного развития.</w:t>
      </w:r>
    </w:p>
    <w:p w:rsidR="00CC10B9" w:rsidRPr="00CC10B9" w:rsidRDefault="00CC10B9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C10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7AF7">
        <w:rPr>
          <w:rFonts w:ascii="Times New Roman" w:hAnsi="Times New Roman" w:cs="Times New Roman"/>
          <w:sz w:val="28"/>
          <w:szCs w:val="28"/>
          <w:lang w:eastAsia="ru-RU"/>
        </w:rPr>
        <w:t>Продолжать и</w:t>
      </w:r>
      <w:r w:rsidRPr="00CC10B9">
        <w:rPr>
          <w:rFonts w:ascii="Times New Roman" w:hAnsi="Times New Roman" w:cs="Times New Roman"/>
          <w:sz w:val="28"/>
          <w:szCs w:val="28"/>
          <w:lang w:eastAsia="ru-RU"/>
        </w:rPr>
        <w:t xml:space="preserve">спользовать </w:t>
      </w:r>
      <w:r w:rsidRPr="00CC10B9">
        <w:rPr>
          <w:rFonts w:ascii="Times New Roman" w:hAnsi="Times New Roman" w:cs="Times New Roman"/>
          <w:bCs/>
          <w:sz w:val="28"/>
          <w:szCs w:val="28"/>
          <w:lang w:eastAsia="ru-RU"/>
        </w:rPr>
        <w:t>ИКТ во взаимодействии ДОУ и семьи в интересах развития ребенка.</w:t>
      </w:r>
    </w:p>
    <w:p w:rsidR="0052131B" w:rsidRDefault="00CC10B9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52131B"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</w:t>
      </w: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 в</w:t>
      </w:r>
      <w:r w:rsidR="0052131B"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образовательном учреждении.</w:t>
      </w:r>
    </w:p>
    <w:p w:rsidR="00772EE6" w:rsidRDefault="00772EE6" w:rsidP="00F973F4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31B" w:rsidRPr="0052131B" w:rsidRDefault="0052131B" w:rsidP="00F973F4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САМООБСЛЕДОВАНИЯ ПО ОТДЕЛЬНЫМ ПОЗИЦИЯМ</w:t>
      </w: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ТАБЛИЧНОЙ ФОРМЕ</w:t>
      </w:r>
    </w:p>
    <w:p w:rsidR="0052131B" w:rsidRPr="0052131B" w:rsidRDefault="0052131B" w:rsidP="00F9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6408"/>
        <w:gridCol w:w="2977"/>
      </w:tblGrid>
      <w:tr w:rsidR="0052131B" w:rsidRPr="00607F35" w:rsidTr="00660F41">
        <w:trPr>
          <w:trHeight w:val="7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позиции самообследования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Заключение</w:t>
            </w:r>
          </w:p>
        </w:tc>
      </w:tr>
      <w:tr w:rsidR="0052131B" w:rsidRPr="00607F35" w:rsidTr="00607F35">
        <w:trPr>
          <w:trHeight w:val="6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2131B" w:rsidRPr="00607F35" w:rsidRDefault="0052131B" w:rsidP="00607F35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5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607F35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42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31B" w:rsidRPr="00607F35" w:rsidRDefault="0052131B" w:rsidP="00607F35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50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31B" w:rsidRPr="00607F35" w:rsidRDefault="0052131B" w:rsidP="00607F35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4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607F35">
            <w:pPr>
              <w:shd w:val="clear" w:color="auto" w:fill="FFFFFF"/>
              <w:tabs>
                <w:tab w:val="left" w:pos="4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31B" w:rsidRPr="00607F35" w:rsidRDefault="0052131B" w:rsidP="00F973F4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32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F35" w:rsidRPr="00607F35" w:rsidRDefault="0052131B" w:rsidP="00607F35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60F41">
        <w:trPr>
          <w:trHeight w:val="7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Воспитательная система общеобразовательного учреждения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6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607F35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4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 w:firstLine="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lang w:eastAsia="ru-RU"/>
              </w:rPr>
              <w:t>удовлетворяет</w:t>
            </w:r>
          </w:p>
        </w:tc>
      </w:tr>
    </w:tbl>
    <w:p w:rsidR="00CC10B9" w:rsidRDefault="00CC10B9" w:rsidP="00F973F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ar36"/>
    </w:p>
    <w:p w:rsidR="0031493C" w:rsidRDefault="0031493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72EE6" w:rsidRDefault="0052131B" w:rsidP="00607F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</w:t>
      </w:r>
      <w:bookmarkEnd w:id="1"/>
      <w:r w:rsidR="00607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ДОШКОЛЬНОЙ ОБРАЗОВАТЕЛЬНОЙ ОРГАНИЗАЦИИ,</w:t>
      </w:r>
      <w:r w:rsidR="00607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ПОДЛЕЖАЩЕЙ САМООБСЛЕДОВАНИЮ</w:t>
      </w:r>
      <w:r w:rsidR="00607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2131B" w:rsidRPr="0052131B" w:rsidRDefault="00303D83" w:rsidP="00607F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D15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</w:t>
      </w:r>
      <w:r w:rsidR="00CC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tbl>
      <w:tblPr>
        <w:tblW w:w="984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3"/>
        <w:gridCol w:w="7654"/>
        <w:gridCol w:w="1276"/>
      </w:tblGrid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31B" w:rsidRPr="0052131B" w:rsidRDefault="0052131B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4967FF" w:rsidRDefault="0052131B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bookmarkStart w:id="2" w:name="Par43"/>
            <w:r w:rsidRPr="00496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bookmarkEnd w:id="2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4967FF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4967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31B" w:rsidRPr="0052131B" w:rsidRDefault="0052131B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31B" w:rsidRPr="0052131B" w:rsidRDefault="009267CB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  <w:r w:rsidR="00CC10B9" w:rsidRPr="00F43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67FF" w:rsidRPr="00F43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</w:t>
            </w:r>
            <w:r w:rsidR="00BD3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8 - </w:t>
            </w: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31B" w:rsidRPr="0052131B" w:rsidRDefault="009267CB" w:rsidP="00ED67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 w:rsidR="0049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31B" w:rsidRPr="0052131B" w:rsidRDefault="00303D83" w:rsidP="00ED67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31B" w:rsidRPr="0052131B" w:rsidRDefault="00895B25" w:rsidP="00ED67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31B" w:rsidRPr="0052131B" w:rsidRDefault="00895B25" w:rsidP="00ED67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</w:t>
            </w:r>
            <w:r w:rsidR="00BD3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анников в возрасте до 3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31B" w:rsidRPr="0052131B" w:rsidRDefault="00ED67A4" w:rsidP="00ED67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34</w:t>
            </w:r>
          </w:p>
        </w:tc>
      </w:tr>
      <w:tr w:rsidR="00BD3693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693" w:rsidRPr="0052131B" w:rsidRDefault="00BD3693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693" w:rsidRPr="0052131B" w:rsidRDefault="00BD3693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анников в возрасте от 3 до 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93" w:rsidRPr="0052131B" w:rsidRDefault="00FB04DE" w:rsidP="00ED67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141</w:t>
            </w:r>
            <w:r w:rsidR="004967F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человек</w:t>
            </w:r>
          </w:p>
        </w:tc>
      </w:tr>
      <w:tr w:rsidR="00BD3693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693" w:rsidRPr="0052131B" w:rsidRDefault="00BD3693" w:rsidP="00BD36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693" w:rsidRPr="0052131B" w:rsidRDefault="00BD3693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93" w:rsidRPr="0052131B" w:rsidRDefault="00FB04DE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175</w:t>
            </w:r>
            <w:r w:rsidR="00895B2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/100%</w:t>
            </w:r>
          </w:p>
        </w:tc>
      </w:tr>
      <w:tr w:rsidR="00BD3693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693" w:rsidRPr="0052131B" w:rsidRDefault="00BD3693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693" w:rsidRPr="0052131B" w:rsidRDefault="00BD3693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 – 12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93" w:rsidRPr="0052131B" w:rsidRDefault="005028DF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136/78</w:t>
            </w:r>
            <w:r w:rsidR="0034378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BD3693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693" w:rsidRPr="0052131B" w:rsidRDefault="00BD3693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693" w:rsidRPr="0052131B" w:rsidRDefault="00BD3693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– 14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93" w:rsidRPr="0052131B" w:rsidRDefault="00895B25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BD3693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693" w:rsidRDefault="00BD3693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1.4.3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693" w:rsidRPr="0052131B" w:rsidRDefault="00BD3693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93" w:rsidRPr="0052131B" w:rsidRDefault="00ED67A4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15/9</w:t>
            </w:r>
            <w:r w:rsidR="0034378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1D4DBA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Default="001D4DBA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</w:t>
            </w:r>
            <w:r w:rsidR="0052131B"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 с ограниченными возможностями здоровья в общей численности воспитанников, получающих услуги:</w:t>
            </w:r>
          </w:p>
          <w:p w:rsidR="00581B9E" w:rsidRPr="0052131B" w:rsidRDefault="00581B9E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9E" w:rsidRDefault="00581B9E" w:rsidP="00581B9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581B9E" w:rsidRDefault="00581B9E" w:rsidP="00581B9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581B9E" w:rsidRDefault="00ED67A4" w:rsidP="00581B9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1/0.5</w:t>
            </w:r>
            <w:r w:rsidR="0034378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  <w:p w:rsidR="00581B9E" w:rsidRDefault="00581B9E" w:rsidP="00581B9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581B9E" w:rsidRPr="00581B9E" w:rsidRDefault="00ED67A4" w:rsidP="00581B9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26/</w:t>
            </w:r>
            <w:r w:rsidR="00AE07E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  <w:r w:rsidR="00864BF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1D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31B" w:rsidRPr="0052131B" w:rsidRDefault="00895B25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906B15" w:rsidRDefault="001D4DBA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B25" w:rsidRPr="00895B25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31B" w:rsidRPr="0052131B" w:rsidRDefault="0042567E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27/16</w:t>
            </w:r>
            <w:r w:rsidR="00906B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1D4DBA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31B" w:rsidRPr="0052131B" w:rsidRDefault="0042567E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27/16</w:t>
            </w:r>
            <w:r w:rsidR="00906B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1D4DBA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F0" w:rsidRPr="0052131B" w:rsidRDefault="00042243" w:rsidP="00824D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13.5</w:t>
            </w:r>
            <w:r w:rsidR="00906B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день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1D4DBA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31B" w:rsidRPr="0052131B" w:rsidRDefault="00ED67A4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894A2C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1.7.1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31B" w:rsidRPr="0052131B" w:rsidRDefault="00ED67A4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8/62</w:t>
            </w:r>
            <w:r w:rsidR="00906B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894A2C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894A2C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работников, имеющих высшее образование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31B" w:rsidRPr="00906B15" w:rsidRDefault="00AC5007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5/38</w:t>
            </w:r>
            <w:r w:rsidR="00906B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894A2C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2C" w:rsidRDefault="00894A2C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2C" w:rsidRPr="0052131B" w:rsidRDefault="00894A2C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2C" w:rsidRPr="0052131B" w:rsidRDefault="00AC5007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5/38</w:t>
            </w:r>
            <w:r w:rsidR="0090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94A2C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2C" w:rsidRDefault="00894A2C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2C" w:rsidRPr="0052131B" w:rsidRDefault="00894A2C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2C" w:rsidRPr="0052131B" w:rsidRDefault="00AC5007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5/38</w:t>
            </w:r>
            <w:r w:rsidR="0090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94A2C" w:rsidRPr="0052131B" w:rsidTr="005D43D6">
        <w:trPr>
          <w:trHeight w:val="129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2C" w:rsidRPr="0052131B" w:rsidRDefault="00894A2C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2C" w:rsidRPr="00894A2C" w:rsidRDefault="00894A2C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A2C" w:rsidRPr="0052131B" w:rsidRDefault="00AC5007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10/77</w:t>
            </w:r>
            <w:r w:rsidR="00906B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894A2C" w:rsidRPr="0052131B" w:rsidTr="005D43D6">
        <w:trPr>
          <w:trHeight w:val="265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94A2C" w:rsidRDefault="00894A2C" w:rsidP="00894A2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4A2C" w:rsidRPr="0052131B" w:rsidRDefault="00894A2C" w:rsidP="00894A2C">
            <w:pPr>
              <w:widowControl w:val="0"/>
              <w:suppressAutoHyphens/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A2C" w:rsidRPr="0052131B" w:rsidRDefault="00AC5007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8/62</w:t>
            </w:r>
            <w:r w:rsidR="00906B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894A2C" w:rsidRPr="0052131B" w:rsidTr="005D43D6">
        <w:trPr>
          <w:trHeight w:val="302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A2C" w:rsidRDefault="00894A2C" w:rsidP="00894A2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94A2C" w:rsidRPr="0052131B" w:rsidRDefault="00894A2C" w:rsidP="00894A2C">
            <w:pPr>
              <w:widowControl w:val="0"/>
              <w:suppressAutoHyphens/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2C" w:rsidRPr="0052131B" w:rsidRDefault="00AC5007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2/15</w:t>
            </w:r>
            <w:r w:rsidR="00906B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894A2C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31B" w:rsidRPr="0052131B" w:rsidRDefault="00AC5007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13</w:t>
            </w:r>
            <w:r w:rsidR="00906B1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/100%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894A2C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52131B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31B" w:rsidRPr="0052131B" w:rsidRDefault="00575034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3/25</w:t>
            </w:r>
            <w:r w:rsidR="002044B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52131B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894A2C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  <w:r w:rsidR="0052131B"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31B" w:rsidRPr="0052131B" w:rsidRDefault="00894A2C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Свыше 30</w:t>
            </w:r>
            <w:r w:rsidR="0052131B" w:rsidRPr="0052131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31B" w:rsidRPr="0052131B" w:rsidRDefault="00575034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3/25</w:t>
            </w:r>
            <w:r w:rsidR="002044B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894A2C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2C" w:rsidRDefault="000B252D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2C" w:rsidRDefault="00894A2C" w:rsidP="000B252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</w:t>
            </w:r>
            <w:r w:rsidR="000B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55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2C" w:rsidRPr="0052131B" w:rsidRDefault="00AC5007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3/23</w:t>
            </w:r>
            <w:r w:rsidR="002044B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  <w:tr w:rsidR="000B252D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2D" w:rsidRDefault="000B252D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2D" w:rsidRPr="0052131B" w:rsidRDefault="000B252D" w:rsidP="00F973F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52D" w:rsidRPr="0052131B" w:rsidRDefault="00575034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1/8%</w:t>
            </w:r>
          </w:p>
        </w:tc>
      </w:tr>
      <w:tr w:rsidR="000B252D" w:rsidRPr="0052131B" w:rsidTr="005D43D6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2D" w:rsidRDefault="000B252D" w:rsidP="00F973F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2D" w:rsidRPr="0052131B" w:rsidRDefault="000B252D" w:rsidP="005D43D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52D" w:rsidRPr="0052131B" w:rsidRDefault="00AC5007" w:rsidP="004967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12</w:t>
            </w:r>
            <w:r w:rsidR="007B0A0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/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92</w:t>
            </w:r>
            <w:r w:rsidR="007B0A0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%</w:t>
            </w:r>
          </w:p>
        </w:tc>
      </w:tr>
    </w:tbl>
    <w:p w:rsidR="00E43E3D" w:rsidRDefault="0031493C" w:rsidP="0031493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06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5C6A5FF" wp14:editId="00DAD9FE">
            <wp:simplePos x="0" y="0"/>
            <wp:positionH relativeFrom="column">
              <wp:posOffset>-581025</wp:posOffset>
            </wp:positionH>
            <wp:positionV relativeFrom="paragraph">
              <wp:posOffset>-629285</wp:posOffset>
            </wp:positionV>
            <wp:extent cx="7410450" cy="10512280"/>
            <wp:effectExtent l="0" t="0" r="0" b="3810"/>
            <wp:wrapNone/>
            <wp:docPr id="1" name="Рисунок 1" descr="C:\Users\Методист\Desktop\2018-2019 учебный год\Самообследование 2019\Скан посл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2018-2019 учебный год\Самообследование 2019\Скан посл.лист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3E3D" w:rsidSect="00DD5C79">
      <w:footerReference w:type="default" r:id="rId14"/>
      <w:pgSz w:w="11906" w:h="16838"/>
      <w:pgMar w:top="1134" w:right="849" w:bottom="426" w:left="1134" w:header="567" w:footer="567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4A" w:rsidRDefault="00DB7C4A" w:rsidP="00B33C21">
      <w:pPr>
        <w:spacing w:after="0" w:line="240" w:lineRule="auto"/>
      </w:pPr>
      <w:r>
        <w:separator/>
      </w:r>
    </w:p>
  </w:endnote>
  <w:endnote w:type="continuationSeparator" w:id="0">
    <w:p w:rsidR="00DB7C4A" w:rsidRDefault="00DB7C4A" w:rsidP="00B3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47447"/>
      <w:docPartObj>
        <w:docPartGallery w:val="Page Numbers (Bottom of Page)"/>
        <w:docPartUnique/>
      </w:docPartObj>
    </w:sdtPr>
    <w:sdtEndPr/>
    <w:sdtContent>
      <w:p w:rsidR="0033507B" w:rsidRDefault="0033507B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07F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3507B" w:rsidRDefault="0033507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4A" w:rsidRDefault="00DB7C4A" w:rsidP="00B33C21">
      <w:pPr>
        <w:spacing w:after="0" w:line="240" w:lineRule="auto"/>
      </w:pPr>
      <w:r>
        <w:separator/>
      </w:r>
    </w:p>
  </w:footnote>
  <w:footnote w:type="continuationSeparator" w:id="0">
    <w:p w:rsidR="00DB7C4A" w:rsidRDefault="00DB7C4A" w:rsidP="00B3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" w15:restartNumberingAfterBreak="0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97528"/>
    <w:multiLevelType w:val="hybridMultilevel"/>
    <w:tmpl w:val="C52C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237C3"/>
    <w:multiLevelType w:val="hybridMultilevel"/>
    <w:tmpl w:val="FA5057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3A70DE"/>
    <w:multiLevelType w:val="hybridMultilevel"/>
    <w:tmpl w:val="C688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4169B"/>
    <w:multiLevelType w:val="hybridMultilevel"/>
    <w:tmpl w:val="B89231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7A3CD0"/>
    <w:multiLevelType w:val="hybridMultilevel"/>
    <w:tmpl w:val="35E641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6306AA6"/>
    <w:multiLevelType w:val="multilevel"/>
    <w:tmpl w:val="47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B0CF4"/>
    <w:multiLevelType w:val="hybridMultilevel"/>
    <w:tmpl w:val="4D14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B4E5E"/>
    <w:multiLevelType w:val="hybridMultilevel"/>
    <w:tmpl w:val="3FC000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6671A5"/>
    <w:multiLevelType w:val="hybridMultilevel"/>
    <w:tmpl w:val="4B16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266E1"/>
    <w:multiLevelType w:val="hybridMultilevel"/>
    <w:tmpl w:val="0EDA193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F66CF7"/>
    <w:multiLevelType w:val="hybridMultilevel"/>
    <w:tmpl w:val="1696003E"/>
    <w:lvl w:ilvl="0" w:tplc="75C0B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E343AD"/>
    <w:multiLevelType w:val="hybridMultilevel"/>
    <w:tmpl w:val="0CFA4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F536EE8"/>
    <w:multiLevelType w:val="hybridMultilevel"/>
    <w:tmpl w:val="091A9C4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733"/>
    <w:multiLevelType w:val="hybridMultilevel"/>
    <w:tmpl w:val="8A1C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D10EE"/>
    <w:multiLevelType w:val="hybridMultilevel"/>
    <w:tmpl w:val="CB9A8916"/>
    <w:lvl w:ilvl="0" w:tplc="CCDEF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1C542E"/>
    <w:multiLevelType w:val="hybridMultilevel"/>
    <w:tmpl w:val="485AF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A243CE2"/>
    <w:multiLevelType w:val="multilevel"/>
    <w:tmpl w:val="DC1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B42F8"/>
    <w:multiLevelType w:val="multilevel"/>
    <w:tmpl w:val="B11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4B0F2A"/>
    <w:multiLevelType w:val="hybridMultilevel"/>
    <w:tmpl w:val="F24E5C3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A64274C"/>
    <w:multiLevelType w:val="hybridMultilevel"/>
    <w:tmpl w:val="8A6A73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227DCB"/>
    <w:multiLevelType w:val="hybridMultilevel"/>
    <w:tmpl w:val="675CB44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0"/>
  </w:num>
  <w:num w:numId="5">
    <w:abstractNumId w:val="24"/>
  </w:num>
  <w:num w:numId="6">
    <w:abstractNumId w:val="22"/>
  </w:num>
  <w:num w:numId="7">
    <w:abstractNumId w:val="25"/>
  </w:num>
  <w:num w:numId="8">
    <w:abstractNumId w:val="2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8"/>
  </w:num>
  <w:num w:numId="13">
    <w:abstractNumId w:val="28"/>
  </w:num>
  <w:num w:numId="14">
    <w:abstractNumId w:val="27"/>
  </w:num>
  <w:num w:numId="15">
    <w:abstractNumId w:val="15"/>
  </w:num>
  <w:num w:numId="16">
    <w:abstractNumId w:val="4"/>
  </w:num>
  <w:num w:numId="17">
    <w:abstractNumId w:val="14"/>
  </w:num>
  <w:num w:numId="18">
    <w:abstractNumId w:val="11"/>
  </w:num>
  <w:num w:numId="19">
    <w:abstractNumId w:val="29"/>
  </w:num>
  <w:num w:numId="20">
    <w:abstractNumId w:val="6"/>
  </w:num>
  <w:num w:numId="21">
    <w:abstractNumId w:val="12"/>
  </w:num>
  <w:num w:numId="22">
    <w:abstractNumId w:val="26"/>
  </w:num>
  <w:num w:numId="23">
    <w:abstractNumId w:val="7"/>
  </w:num>
  <w:num w:numId="24">
    <w:abstractNumId w:val="10"/>
  </w:num>
  <w:num w:numId="25">
    <w:abstractNumId w:val="13"/>
  </w:num>
  <w:num w:numId="26">
    <w:abstractNumId w:val="5"/>
  </w:num>
  <w:num w:numId="27">
    <w:abstractNumId w:val="3"/>
  </w:num>
  <w:num w:numId="28">
    <w:abstractNumId w:val="17"/>
  </w:num>
  <w:num w:numId="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1B"/>
    <w:rsid w:val="0000096E"/>
    <w:rsid w:val="00002211"/>
    <w:rsid w:val="000028BC"/>
    <w:rsid w:val="00004DB3"/>
    <w:rsid w:val="00006932"/>
    <w:rsid w:val="0000792F"/>
    <w:rsid w:val="000102DB"/>
    <w:rsid w:val="00011A55"/>
    <w:rsid w:val="00014C79"/>
    <w:rsid w:val="00023383"/>
    <w:rsid w:val="00024A01"/>
    <w:rsid w:val="0003020E"/>
    <w:rsid w:val="00042243"/>
    <w:rsid w:val="00045DE3"/>
    <w:rsid w:val="000511D7"/>
    <w:rsid w:val="00057874"/>
    <w:rsid w:val="00072DAE"/>
    <w:rsid w:val="00075984"/>
    <w:rsid w:val="000854DC"/>
    <w:rsid w:val="00085B0C"/>
    <w:rsid w:val="00087442"/>
    <w:rsid w:val="00087E5C"/>
    <w:rsid w:val="000A107F"/>
    <w:rsid w:val="000B252D"/>
    <w:rsid w:val="000B4EC0"/>
    <w:rsid w:val="000C4E2F"/>
    <w:rsid w:val="000D1CE0"/>
    <w:rsid w:val="000F7E2E"/>
    <w:rsid w:val="001069C1"/>
    <w:rsid w:val="00107C58"/>
    <w:rsid w:val="00117AF7"/>
    <w:rsid w:val="00121C50"/>
    <w:rsid w:val="00153523"/>
    <w:rsid w:val="00153D30"/>
    <w:rsid w:val="00155C3C"/>
    <w:rsid w:val="00157789"/>
    <w:rsid w:val="00161D84"/>
    <w:rsid w:val="00166CA8"/>
    <w:rsid w:val="00171024"/>
    <w:rsid w:val="001737FE"/>
    <w:rsid w:val="00182EB1"/>
    <w:rsid w:val="00197B5E"/>
    <w:rsid w:val="001A22A3"/>
    <w:rsid w:val="001A3ADA"/>
    <w:rsid w:val="001B205E"/>
    <w:rsid w:val="001D4DBA"/>
    <w:rsid w:val="001D7E51"/>
    <w:rsid w:val="001E232D"/>
    <w:rsid w:val="001E4B4A"/>
    <w:rsid w:val="001E5310"/>
    <w:rsid w:val="001E7994"/>
    <w:rsid w:val="001F2562"/>
    <w:rsid w:val="001F68EC"/>
    <w:rsid w:val="001F70C5"/>
    <w:rsid w:val="00200ED8"/>
    <w:rsid w:val="002044B4"/>
    <w:rsid w:val="0021295A"/>
    <w:rsid w:val="002266BD"/>
    <w:rsid w:val="00230018"/>
    <w:rsid w:val="002405D8"/>
    <w:rsid w:val="00250257"/>
    <w:rsid w:val="0025085A"/>
    <w:rsid w:val="00251719"/>
    <w:rsid w:val="0025220C"/>
    <w:rsid w:val="00252E88"/>
    <w:rsid w:val="00255C65"/>
    <w:rsid w:val="00257CB3"/>
    <w:rsid w:val="00266A63"/>
    <w:rsid w:val="0026756D"/>
    <w:rsid w:val="002736C0"/>
    <w:rsid w:val="00280C90"/>
    <w:rsid w:val="00283EB1"/>
    <w:rsid w:val="002A13E8"/>
    <w:rsid w:val="002A3CFD"/>
    <w:rsid w:val="002A79C3"/>
    <w:rsid w:val="002B10C5"/>
    <w:rsid w:val="002B7ED4"/>
    <w:rsid w:val="002C1ACD"/>
    <w:rsid w:val="002C56C9"/>
    <w:rsid w:val="002C74FB"/>
    <w:rsid w:val="002F3357"/>
    <w:rsid w:val="002F4C0D"/>
    <w:rsid w:val="002F7C2F"/>
    <w:rsid w:val="00303D83"/>
    <w:rsid w:val="00307BF7"/>
    <w:rsid w:val="003136A5"/>
    <w:rsid w:val="0031493C"/>
    <w:rsid w:val="00321AA6"/>
    <w:rsid w:val="00322C01"/>
    <w:rsid w:val="00325CC1"/>
    <w:rsid w:val="00331BC7"/>
    <w:rsid w:val="0033507B"/>
    <w:rsid w:val="00335D52"/>
    <w:rsid w:val="00340052"/>
    <w:rsid w:val="00340780"/>
    <w:rsid w:val="00343785"/>
    <w:rsid w:val="00346508"/>
    <w:rsid w:val="003500E0"/>
    <w:rsid w:val="00353B0D"/>
    <w:rsid w:val="00354EE3"/>
    <w:rsid w:val="003559F8"/>
    <w:rsid w:val="00355AEE"/>
    <w:rsid w:val="003567BE"/>
    <w:rsid w:val="00376A66"/>
    <w:rsid w:val="00382527"/>
    <w:rsid w:val="00382D3C"/>
    <w:rsid w:val="00394BB0"/>
    <w:rsid w:val="003B1610"/>
    <w:rsid w:val="003B1CF9"/>
    <w:rsid w:val="003B6570"/>
    <w:rsid w:val="003C0C6A"/>
    <w:rsid w:val="003C20E0"/>
    <w:rsid w:val="003C6DDD"/>
    <w:rsid w:val="003C6E36"/>
    <w:rsid w:val="003D4F82"/>
    <w:rsid w:val="003E17C4"/>
    <w:rsid w:val="003F3B7F"/>
    <w:rsid w:val="003F6C1C"/>
    <w:rsid w:val="00405905"/>
    <w:rsid w:val="00410198"/>
    <w:rsid w:val="00411B32"/>
    <w:rsid w:val="004147B0"/>
    <w:rsid w:val="0042567E"/>
    <w:rsid w:val="0044422B"/>
    <w:rsid w:val="004701A4"/>
    <w:rsid w:val="00472C88"/>
    <w:rsid w:val="00473C64"/>
    <w:rsid w:val="0047782D"/>
    <w:rsid w:val="00493073"/>
    <w:rsid w:val="004967FF"/>
    <w:rsid w:val="00497B2F"/>
    <w:rsid w:val="004A1019"/>
    <w:rsid w:val="004A1ABE"/>
    <w:rsid w:val="004D041F"/>
    <w:rsid w:val="004D2D4F"/>
    <w:rsid w:val="004D4FAF"/>
    <w:rsid w:val="004D50DC"/>
    <w:rsid w:val="004D6A6B"/>
    <w:rsid w:val="004E5924"/>
    <w:rsid w:val="004E5ADE"/>
    <w:rsid w:val="004E5C53"/>
    <w:rsid w:val="005028DF"/>
    <w:rsid w:val="005212BA"/>
    <w:rsid w:val="0052131B"/>
    <w:rsid w:val="00542E9C"/>
    <w:rsid w:val="005527F6"/>
    <w:rsid w:val="00575034"/>
    <w:rsid w:val="00575BE3"/>
    <w:rsid w:val="00581B9E"/>
    <w:rsid w:val="00583CCC"/>
    <w:rsid w:val="00583D4C"/>
    <w:rsid w:val="005A0B7D"/>
    <w:rsid w:val="005A1054"/>
    <w:rsid w:val="005A2899"/>
    <w:rsid w:val="005A60EA"/>
    <w:rsid w:val="005B2414"/>
    <w:rsid w:val="005B37CD"/>
    <w:rsid w:val="005C07AA"/>
    <w:rsid w:val="005C3E7E"/>
    <w:rsid w:val="005C6035"/>
    <w:rsid w:val="005D3EDE"/>
    <w:rsid w:val="005D43D6"/>
    <w:rsid w:val="005E0234"/>
    <w:rsid w:val="005E112C"/>
    <w:rsid w:val="005E49FE"/>
    <w:rsid w:val="005F31E4"/>
    <w:rsid w:val="00603C31"/>
    <w:rsid w:val="00607F35"/>
    <w:rsid w:val="00612631"/>
    <w:rsid w:val="00614C72"/>
    <w:rsid w:val="00614E86"/>
    <w:rsid w:val="00615257"/>
    <w:rsid w:val="006357E1"/>
    <w:rsid w:val="00646428"/>
    <w:rsid w:val="0065612D"/>
    <w:rsid w:val="00660F41"/>
    <w:rsid w:val="00676D3F"/>
    <w:rsid w:val="00677965"/>
    <w:rsid w:val="00684293"/>
    <w:rsid w:val="0068516A"/>
    <w:rsid w:val="00691458"/>
    <w:rsid w:val="006A6979"/>
    <w:rsid w:val="006A7BEF"/>
    <w:rsid w:val="006B51EA"/>
    <w:rsid w:val="006C513B"/>
    <w:rsid w:val="006D0C04"/>
    <w:rsid w:val="006F0FA0"/>
    <w:rsid w:val="006F4049"/>
    <w:rsid w:val="006F55E5"/>
    <w:rsid w:val="007060C5"/>
    <w:rsid w:val="007204DE"/>
    <w:rsid w:val="00732E8B"/>
    <w:rsid w:val="00735BCE"/>
    <w:rsid w:val="0074752C"/>
    <w:rsid w:val="0075215E"/>
    <w:rsid w:val="007606B0"/>
    <w:rsid w:val="0076461B"/>
    <w:rsid w:val="00772EE6"/>
    <w:rsid w:val="00790C60"/>
    <w:rsid w:val="00797072"/>
    <w:rsid w:val="007A4FFA"/>
    <w:rsid w:val="007B0A0C"/>
    <w:rsid w:val="007B2CF2"/>
    <w:rsid w:val="007C4462"/>
    <w:rsid w:val="007D190A"/>
    <w:rsid w:val="007D4004"/>
    <w:rsid w:val="007D4113"/>
    <w:rsid w:val="007D52F5"/>
    <w:rsid w:val="007D6DA1"/>
    <w:rsid w:val="007D71CA"/>
    <w:rsid w:val="007D7575"/>
    <w:rsid w:val="007E79F0"/>
    <w:rsid w:val="007F27FB"/>
    <w:rsid w:val="007F3E7D"/>
    <w:rsid w:val="00800A49"/>
    <w:rsid w:val="00802ED6"/>
    <w:rsid w:val="00807A3C"/>
    <w:rsid w:val="00824D63"/>
    <w:rsid w:val="008442CA"/>
    <w:rsid w:val="00864BF3"/>
    <w:rsid w:val="0087028A"/>
    <w:rsid w:val="00872A48"/>
    <w:rsid w:val="0087645C"/>
    <w:rsid w:val="00877DF0"/>
    <w:rsid w:val="00891927"/>
    <w:rsid w:val="00894A2C"/>
    <w:rsid w:val="00894E42"/>
    <w:rsid w:val="0089536A"/>
    <w:rsid w:val="00895B25"/>
    <w:rsid w:val="008A39C3"/>
    <w:rsid w:val="008C25B8"/>
    <w:rsid w:val="008C6BE4"/>
    <w:rsid w:val="008D503F"/>
    <w:rsid w:val="008D77CB"/>
    <w:rsid w:val="008E1584"/>
    <w:rsid w:val="008F0BFC"/>
    <w:rsid w:val="008F0CDD"/>
    <w:rsid w:val="008F6E7A"/>
    <w:rsid w:val="00906B15"/>
    <w:rsid w:val="009077BC"/>
    <w:rsid w:val="00913267"/>
    <w:rsid w:val="00925C55"/>
    <w:rsid w:val="009267CB"/>
    <w:rsid w:val="009617B7"/>
    <w:rsid w:val="00964435"/>
    <w:rsid w:val="00964E12"/>
    <w:rsid w:val="0096706D"/>
    <w:rsid w:val="0097610B"/>
    <w:rsid w:val="00987756"/>
    <w:rsid w:val="009926CA"/>
    <w:rsid w:val="009A2738"/>
    <w:rsid w:val="009A4459"/>
    <w:rsid w:val="009B337D"/>
    <w:rsid w:val="009D1433"/>
    <w:rsid w:val="009D3C58"/>
    <w:rsid w:val="009D6584"/>
    <w:rsid w:val="009E2046"/>
    <w:rsid w:val="009E38D5"/>
    <w:rsid w:val="009F0295"/>
    <w:rsid w:val="009F100A"/>
    <w:rsid w:val="00A034CD"/>
    <w:rsid w:val="00A059DF"/>
    <w:rsid w:val="00A14038"/>
    <w:rsid w:val="00A14B12"/>
    <w:rsid w:val="00A21DC3"/>
    <w:rsid w:val="00A21E27"/>
    <w:rsid w:val="00A30D0A"/>
    <w:rsid w:val="00A34410"/>
    <w:rsid w:val="00A34874"/>
    <w:rsid w:val="00A41B2A"/>
    <w:rsid w:val="00A461DB"/>
    <w:rsid w:val="00A509A7"/>
    <w:rsid w:val="00A5391C"/>
    <w:rsid w:val="00A55CB3"/>
    <w:rsid w:val="00A76424"/>
    <w:rsid w:val="00A80C8A"/>
    <w:rsid w:val="00A93BD1"/>
    <w:rsid w:val="00AA1F2D"/>
    <w:rsid w:val="00AA3922"/>
    <w:rsid w:val="00AA57D1"/>
    <w:rsid w:val="00AA740B"/>
    <w:rsid w:val="00AB02D3"/>
    <w:rsid w:val="00AC3BBB"/>
    <w:rsid w:val="00AC5007"/>
    <w:rsid w:val="00AC689C"/>
    <w:rsid w:val="00AD26B1"/>
    <w:rsid w:val="00AE07E6"/>
    <w:rsid w:val="00AE17C6"/>
    <w:rsid w:val="00AE1FF6"/>
    <w:rsid w:val="00AE6A20"/>
    <w:rsid w:val="00AF0572"/>
    <w:rsid w:val="00B02C0A"/>
    <w:rsid w:val="00B166EC"/>
    <w:rsid w:val="00B2387D"/>
    <w:rsid w:val="00B25D24"/>
    <w:rsid w:val="00B25DE5"/>
    <w:rsid w:val="00B263E7"/>
    <w:rsid w:val="00B30A52"/>
    <w:rsid w:val="00B33C21"/>
    <w:rsid w:val="00B4498C"/>
    <w:rsid w:val="00B46BEB"/>
    <w:rsid w:val="00B50543"/>
    <w:rsid w:val="00B50DCE"/>
    <w:rsid w:val="00B60CB5"/>
    <w:rsid w:val="00B67EF4"/>
    <w:rsid w:val="00B709EC"/>
    <w:rsid w:val="00B7464E"/>
    <w:rsid w:val="00B83A10"/>
    <w:rsid w:val="00B90598"/>
    <w:rsid w:val="00B9348D"/>
    <w:rsid w:val="00B93587"/>
    <w:rsid w:val="00BA478F"/>
    <w:rsid w:val="00BB3030"/>
    <w:rsid w:val="00BC0739"/>
    <w:rsid w:val="00BD1735"/>
    <w:rsid w:val="00BD35AA"/>
    <w:rsid w:val="00BD3693"/>
    <w:rsid w:val="00BD786E"/>
    <w:rsid w:val="00BE01AA"/>
    <w:rsid w:val="00BE4B28"/>
    <w:rsid w:val="00BE638C"/>
    <w:rsid w:val="00BF0B49"/>
    <w:rsid w:val="00BF0BB7"/>
    <w:rsid w:val="00BF0CF3"/>
    <w:rsid w:val="00C06778"/>
    <w:rsid w:val="00C1729F"/>
    <w:rsid w:val="00C27C72"/>
    <w:rsid w:val="00C30614"/>
    <w:rsid w:val="00C3769B"/>
    <w:rsid w:val="00C43D66"/>
    <w:rsid w:val="00C54831"/>
    <w:rsid w:val="00C63BF4"/>
    <w:rsid w:val="00C7277A"/>
    <w:rsid w:val="00C75671"/>
    <w:rsid w:val="00C976E1"/>
    <w:rsid w:val="00C97F20"/>
    <w:rsid w:val="00CA5717"/>
    <w:rsid w:val="00CB61BE"/>
    <w:rsid w:val="00CC10B9"/>
    <w:rsid w:val="00CC2C28"/>
    <w:rsid w:val="00CC5969"/>
    <w:rsid w:val="00CD504B"/>
    <w:rsid w:val="00CD6F3D"/>
    <w:rsid w:val="00CD7B8C"/>
    <w:rsid w:val="00CD7C81"/>
    <w:rsid w:val="00CE4790"/>
    <w:rsid w:val="00CE5104"/>
    <w:rsid w:val="00CE56DF"/>
    <w:rsid w:val="00D03C44"/>
    <w:rsid w:val="00D15946"/>
    <w:rsid w:val="00D25744"/>
    <w:rsid w:val="00D26573"/>
    <w:rsid w:val="00D308D9"/>
    <w:rsid w:val="00D33AF9"/>
    <w:rsid w:val="00D40450"/>
    <w:rsid w:val="00D44B8F"/>
    <w:rsid w:val="00D4540B"/>
    <w:rsid w:val="00D51E28"/>
    <w:rsid w:val="00D553AA"/>
    <w:rsid w:val="00D5568B"/>
    <w:rsid w:val="00D82EBF"/>
    <w:rsid w:val="00D851D0"/>
    <w:rsid w:val="00D9165F"/>
    <w:rsid w:val="00D92002"/>
    <w:rsid w:val="00D95EE3"/>
    <w:rsid w:val="00DA106C"/>
    <w:rsid w:val="00DA2832"/>
    <w:rsid w:val="00DA5683"/>
    <w:rsid w:val="00DB0487"/>
    <w:rsid w:val="00DB1C59"/>
    <w:rsid w:val="00DB3EE8"/>
    <w:rsid w:val="00DB49C2"/>
    <w:rsid w:val="00DB7C4A"/>
    <w:rsid w:val="00DC4768"/>
    <w:rsid w:val="00DD54BA"/>
    <w:rsid w:val="00DD5C79"/>
    <w:rsid w:val="00DD6581"/>
    <w:rsid w:val="00DE01B3"/>
    <w:rsid w:val="00DE0857"/>
    <w:rsid w:val="00DF10B3"/>
    <w:rsid w:val="00DF52A8"/>
    <w:rsid w:val="00E0370D"/>
    <w:rsid w:val="00E20CBF"/>
    <w:rsid w:val="00E22BF7"/>
    <w:rsid w:val="00E24EB6"/>
    <w:rsid w:val="00E275E5"/>
    <w:rsid w:val="00E33887"/>
    <w:rsid w:val="00E33D56"/>
    <w:rsid w:val="00E43E3D"/>
    <w:rsid w:val="00E60430"/>
    <w:rsid w:val="00E65CE2"/>
    <w:rsid w:val="00E660E3"/>
    <w:rsid w:val="00E70B44"/>
    <w:rsid w:val="00E74E3C"/>
    <w:rsid w:val="00E75C08"/>
    <w:rsid w:val="00E77AC9"/>
    <w:rsid w:val="00E82AF1"/>
    <w:rsid w:val="00E8556A"/>
    <w:rsid w:val="00E91B19"/>
    <w:rsid w:val="00EA1703"/>
    <w:rsid w:val="00EA6556"/>
    <w:rsid w:val="00EC4C07"/>
    <w:rsid w:val="00EC5627"/>
    <w:rsid w:val="00ED0276"/>
    <w:rsid w:val="00ED67A4"/>
    <w:rsid w:val="00EE439F"/>
    <w:rsid w:val="00EF0B05"/>
    <w:rsid w:val="00EF2EAA"/>
    <w:rsid w:val="00F0399C"/>
    <w:rsid w:val="00F1519E"/>
    <w:rsid w:val="00F22EE2"/>
    <w:rsid w:val="00F22FAC"/>
    <w:rsid w:val="00F4181B"/>
    <w:rsid w:val="00F43B5E"/>
    <w:rsid w:val="00F53BB5"/>
    <w:rsid w:val="00F54C25"/>
    <w:rsid w:val="00F55F05"/>
    <w:rsid w:val="00F60B75"/>
    <w:rsid w:val="00F6789A"/>
    <w:rsid w:val="00F75ED9"/>
    <w:rsid w:val="00F83E7B"/>
    <w:rsid w:val="00F94A9E"/>
    <w:rsid w:val="00F973F4"/>
    <w:rsid w:val="00FA12A7"/>
    <w:rsid w:val="00FA34C4"/>
    <w:rsid w:val="00FA3B5F"/>
    <w:rsid w:val="00FB04DE"/>
    <w:rsid w:val="00FB0C44"/>
    <w:rsid w:val="00FC34B7"/>
    <w:rsid w:val="00FD45FA"/>
    <w:rsid w:val="00FE1FDC"/>
    <w:rsid w:val="00FE6174"/>
    <w:rsid w:val="00FF727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CB44A-E966-4DED-A366-7F24507D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30"/>
  </w:style>
  <w:style w:type="paragraph" w:styleId="1">
    <w:name w:val="heading 1"/>
    <w:basedOn w:val="a"/>
    <w:next w:val="a"/>
    <w:link w:val="11"/>
    <w:qFormat/>
    <w:rsid w:val="0052131B"/>
    <w:pPr>
      <w:keepNext/>
      <w:numPr>
        <w:numId w:val="1"/>
      </w:numPr>
      <w:suppressAutoHyphens/>
      <w:spacing w:after="0" w:line="240" w:lineRule="auto"/>
      <w:ind w:left="-284" w:firstLine="851"/>
      <w:outlineLvl w:val="0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52131B"/>
    <w:pPr>
      <w:keepNext/>
      <w:numPr>
        <w:ilvl w:val="1"/>
        <w:numId w:val="1"/>
      </w:numPr>
      <w:suppressAutoHyphens/>
      <w:spacing w:after="0" w:line="240" w:lineRule="auto"/>
      <w:ind w:left="0" w:right="535" w:firstLine="0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2131B"/>
    <w:pPr>
      <w:keepNext/>
      <w:numPr>
        <w:ilvl w:val="2"/>
        <w:numId w:val="1"/>
      </w:numPr>
      <w:suppressAutoHyphens/>
      <w:spacing w:after="0" w:line="240" w:lineRule="auto"/>
      <w:ind w:left="0" w:right="535"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2131B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52131B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1"/>
    <w:qFormat/>
    <w:rsid w:val="0052131B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5213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2131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2131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2131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5213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rsid w:val="0052131B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52131B"/>
  </w:style>
  <w:style w:type="character" w:customStyle="1" w:styleId="WW8Num1z0">
    <w:name w:val="WW8Num1z0"/>
    <w:rsid w:val="0052131B"/>
    <w:rPr>
      <w:rFonts w:ascii="Symbol" w:hAnsi="Symbol" w:cs="Symbol"/>
    </w:rPr>
  </w:style>
  <w:style w:type="character" w:customStyle="1" w:styleId="WW8Num1z1">
    <w:name w:val="WW8Num1z1"/>
    <w:rsid w:val="0052131B"/>
    <w:rPr>
      <w:rFonts w:ascii="Courier New" w:hAnsi="Courier New" w:cs="Courier New"/>
    </w:rPr>
  </w:style>
  <w:style w:type="character" w:customStyle="1" w:styleId="WW8Num1z2">
    <w:name w:val="WW8Num1z2"/>
    <w:rsid w:val="0052131B"/>
    <w:rPr>
      <w:rFonts w:ascii="Wingdings" w:hAnsi="Wingdings" w:cs="Wingdings"/>
    </w:rPr>
  </w:style>
  <w:style w:type="character" w:customStyle="1" w:styleId="WW8Num2z0">
    <w:name w:val="WW8Num2z0"/>
    <w:rsid w:val="0052131B"/>
    <w:rPr>
      <w:rFonts w:ascii="Symbol" w:hAnsi="Symbol" w:cs="Symbol"/>
    </w:rPr>
  </w:style>
  <w:style w:type="character" w:customStyle="1" w:styleId="WW8Num3z0">
    <w:name w:val="WW8Num3z0"/>
    <w:rsid w:val="0052131B"/>
    <w:rPr>
      <w:rFonts w:ascii="Wingdings" w:hAnsi="Wingdings" w:cs="Wingdings"/>
    </w:rPr>
  </w:style>
  <w:style w:type="character" w:customStyle="1" w:styleId="WW8Num3z1">
    <w:name w:val="WW8Num3z1"/>
    <w:rsid w:val="0052131B"/>
    <w:rPr>
      <w:rFonts w:ascii="Courier New" w:hAnsi="Courier New" w:cs="Courier New"/>
    </w:rPr>
  </w:style>
  <w:style w:type="character" w:customStyle="1" w:styleId="WW8Num3z3">
    <w:name w:val="WW8Num3z3"/>
    <w:rsid w:val="0052131B"/>
    <w:rPr>
      <w:rFonts w:ascii="Symbol" w:hAnsi="Symbol" w:cs="Symbol"/>
    </w:rPr>
  </w:style>
  <w:style w:type="character" w:customStyle="1" w:styleId="WW8Num5z0">
    <w:name w:val="WW8Num5z0"/>
    <w:rsid w:val="0052131B"/>
    <w:rPr>
      <w:rFonts w:ascii="Symbol" w:hAnsi="Symbol" w:cs="Symbol"/>
    </w:rPr>
  </w:style>
  <w:style w:type="character" w:customStyle="1" w:styleId="WW8Num5z1">
    <w:name w:val="WW8Num5z1"/>
    <w:rsid w:val="0052131B"/>
    <w:rPr>
      <w:rFonts w:ascii="Courier New" w:hAnsi="Courier New" w:cs="Courier New"/>
    </w:rPr>
  </w:style>
  <w:style w:type="character" w:customStyle="1" w:styleId="WW8Num5z2">
    <w:name w:val="WW8Num5z2"/>
    <w:rsid w:val="0052131B"/>
    <w:rPr>
      <w:rFonts w:ascii="Wingdings" w:hAnsi="Wingdings" w:cs="Wingdings"/>
    </w:rPr>
  </w:style>
  <w:style w:type="character" w:customStyle="1" w:styleId="WW8Num6z0">
    <w:name w:val="WW8Num6z0"/>
    <w:rsid w:val="0052131B"/>
    <w:rPr>
      <w:rFonts w:ascii="Symbol" w:hAnsi="Symbol" w:cs="Symbol"/>
    </w:rPr>
  </w:style>
  <w:style w:type="character" w:customStyle="1" w:styleId="WW8Num10z0">
    <w:name w:val="WW8Num10z0"/>
    <w:rsid w:val="0052131B"/>
    <w:rPr>
      <w:rFonts w:ascii="Wingdings" w:hAnsi="Wingdings" w:cs="Wingdings"/>
    </w:rPr>
  </w:style>
  <w:style w:type="character" w:customStyle="1" w:styleId="WW8Num10z1">
    <w:name w:val="WW8Num10z1"/>
    <w:rsid w:val="0052131B"/>
    <w:rPr>
      <w:rFonts w:ascii="Courier New" w:hAnsi="Courier New" w:cs="Courier New"/>
    </w:rPr>
  </w:style>
  <w:style w:type="character" w:customStyle="1" w:styleId="WW8Num10z3">
    <w:name w:val="WW8Num10z3"/>
    <w:rsid w:val="0052131B"/>
    <w:rPr>
      <w:rFonts w:ascii="Symbol" w:hAnsi="Symbol" w:cs="Symbol"/>
    </w:rPr>
  </w:style>
  <w:style w:type="character" w:customStyle="1" w:styleId="WW8Num11z0">
    <w:name w:val="WW8Num11z0"/>
    <w:rsid w:val="0052131B"/>
    <w:rPr>
      <w:rFonts w:ascii="Symbol" w:hAnsi="Symbol" w:cs="Symbol"/>
    </w:rPr>
  </w:style>
  <w:style w:type="character" w:customStyle="1" w:styleId="WW8Num12z0">
    <w:name w:val="WW8Num12z0"/>
    <w:rsid w:val="0052131B"/>
    <w:rPr>
      <w:rFonts w:ascii="Symbol" w:hAnsi="Symbol" w:cs="Symbol"/>
    </w:rPr>
  </w:style>
  <w:style w:type="character" w:customStyle="1" w:styleId="WW8Num12z1">
    <w:name w:val="WW8Num12z1"/>
    <w:rsid w:val="0052131B"/>
    <w:rPr>
      <w:rFonts w:ascii="Courier New" w:hAnsi="Courier New" w:cs="Courier New"/>
    </w:rPr>
  </w:style>
  <w:style w:type="character" w:customStyle="1" w:styleId="WW8Num12z2">
    <w:name w:val="WW8Num12z2"/>
    <w:rsid w:val="0052131B"/>
    <w:rPr>
      <w:rFonts w:ascii="Wingdings" w:hAnsi="Wingdings" w:cs="Wingdings"/>
    </w:rPr>
  </w:style>
  <w:style w:type="character" w:customStyle="1" w:styleId="WW8Num13z1">
    <w:name w:val="WW8Num13z1"/>
    <w:rsid w:val="0052131B"/>
    <w:rPr>
      <w:b/>
    </w:rPr>
  </w:style>
  <w:style w:type="character" w:customStyle="1" w:styleId="WW8Num15z0">
    <w:name w:val="WW8Num15z0"/>
    <w:rsid w:val="0052131B"/>
    <w:rPr>
      <w:rFonts w:ascii="Wingdings" w:hAnsi="Wingdings" w:cs="Wingdings"/>
    </w:rPr>
  </w:style>
  <w:style w:type="character" w:customStyle="1" w:styleId="WW8Num15z1">
    <w:name w:val="WW8Num15z1"/>
    <w:rsid w:val="0052131B"/>
    <w:rPr>
      <w:rFonts w:ascii="Courier New" w:hAnsi="Courier New" w:cs="Courier New"/>
    </w:rPr>
  </w:style>
  <w:style w:type="character" w:customStyle="1" w:styleId="WW8Num15z3">
    <w:name w:val="WW8Num15z3"/>
    <w:rsid w:val="0052131B"/>
    <w:rPr>
      <w:rFonts w:ascii="Symbol" w:hAnsi="Symbol" w:cs="Symbol"/>
    </w:rPr>
  </w:style>
  <w:style w:type="character" w:customStyle="1" w:styleId="WW8Num17z0">
    <w:name w:val="WW8Num17z0"/>
    <w:rsid w:val="0052131B"/>
    <w:rPr>
      <w:rFonts w:ascii="Symbol" w:hAnsi="Symbol" w:cs="Symbol"/>
    </w:rPr>
  </w:style>
  <w:style w:type="character" w:customStyle="1" w:styleId="WW8Num17z1">
    <w:name w:val="WW8Num17z1"/>
    <w:rsid w:val="0052131B"/>
    <w:rPr>
      <w:rFonts w:ascii="Courier New" w:hAnsi="Courier New" w:cs="Courier New"/>
    </w:rPr>
  </w:style>
  <w:style w:type="character" w:customStyle="1" w:styleId="WW8Num17z2">
    <w:name w:val="WW8Num17z2"/>
    <w:rsid w:val="0052131B"/>
    <w:rPr>
      <w:rFonts w:ascii="Wingdings" w:hAnsi="Wingdings" w:cs="Wingdings"/>
    </w:rPr>
  </w:style>
  <w:style w:type="character" w:customStyle="1" w:styleId="WW8Num18z0">
    <w:name w:val="WW8Num18z0"/>
    <w:rsid w:val="0052131B"/>
    <w:rPr>
      <w:rFonts w:ascii="Symbol" w:hAnsi="Symbol" w:cs="Symbol"/>
    </w:rPr>
  </w:style>
  <w:style w:type="character" w:customStyle="1" w:styleId="WW8Num18z1">
    <w:name w:val="WW8Num18z1"/>
    <w:rsid w:val="0052131B"/>
    <w:rPr>
      <w:rFonts w:ascii="Courier New" w:hAnsi="Courier New" w:cs="Courier New"/>
    </w:rPr>
  </w:style>
  <w:style w:type="character" w:customStyle="1" w:styleId="WW8Num18z2">
    <w:name w:val="WW8Num18z2"/>
    <w:rsid w:val="0052131B"/>
    <w:rPr>
      <w:rFonts w:ascii="Wingdings" w:hAnsi="Wingdings" w:cs="Wingdings"/>
    </w:rPr>
  </w:style>
  <w:style w:type="character" w:customStyle="1" w:styleId="WW8Num19z0">
    <w:name w:val="WW8Num19z0"/>
    <w:rsid w:val="0052131B"/>
    <w:rPr>
      <w:rFonts w:ascii="Symbol" w:hAnsi="Symbol" w:cs="Symbol"/>
    </w:rPr>
  </w:style>
  <w:style w:type="character" w:customStyle="1" w:styleId="WW8Num19z1">
    <w:name w:val="WW8Num19z1"/>
    <w:rsid w:val="0052131B"/>
    <w:rPr>
      <w:rFonts w:ascii="Courier New" w:hAnsi="Courier New" w:cs="Courier New"/>
    </w:rPr>
  </w:style>
  <w:style w:type="character" w:customStyle="1" w:styleId="WW8Num19z2">
    <w:name w:val="WW8Num19z2"/>
    <w:rsid w:val="0052131B"/>
    <w:rPr>
      <w:rFonts w:ascii="Wingdings" w:hAnsi="Wingdings" w:cs="Wingdings"/>
    </w:rPr>
  </w:style>
  <w:style w:type="character" w:customStyle="1" w:styleId="WW8Num21z0">
    <w:name w:val="WW8Num21z0"/>
    <w:rsid w:val="0052131B"/>
    <w:rPr>
      <w:rFonts w:ascii="Symbol" w:hAnsi="Symbol" w:cs="Symbol"/>
    </w:rPr>
  </w:style>
  <w:style w:type="character" w:customStyle="1" w:styleId="WW8Num21z1">
    <w:name w:val="WW8Num21z1"/>
    <w:rsid w:val="0052131B"/>
    <w:rPr>
      <w:rFonts w:ascii="Courier New" w:hAnsi="Courier New" w:cs="Courier New"/>
    </w:rPr>
  </w:style>
  <w:style w:type="character" w:customStyle="1" w:styleId="WW8Num21z2">
    <w:name w:val="WW8Num21z2"/>
    <w:rsid w:val="0052131B"/>
    <w:rPr>
      <w:rFonts w:ascii="Wingdings" w:hAnsi="Wingdings" w:cs="Wingdings"/>
    </w:rPr>
  </w:style>
  <w:style w:type="character" w:customStyle="1" w:styleId="WW8Num22z0">
    <w:name w:val="WW8Num22z0"/>
    <w:rsid w:val="0052131B"/>
    <w:rPr>
      <w:rFonts w:ascii="Symbol" w:hAnsi="Symbol" w:cs="Symbol"/>
    </w:rPr>
  </w:style>
  <w:style w:type="character" w:customStyle="1" w:styleId="WW8Num22z1">
    <w:name w:val="WW8Num22z1"/>
    <w:rsid w:val="0052131B"/>
    <w:rPr>
      <w:rFonts w:ascii="Courier New" w:hAnsi="Courier New" w:cs="Courier New"/>
    </w:rPr>
  </w:style>
  <w:style w:type="character" w:customStyle="1" w:styleId="WW8Num22z2">
    <w:name w:val="WW8Num22z2"/>
    <w:rsid w:val="0052131B"/>
    <w:rPr>
      <w:rFonts w:ascii="Wingdings" w:hAnsi="Wingdings" w:cs="Wingdings"/>
    </w:rPr>
  </w:style>
  <w:style w:type="character" w:customStyle="1" w:styleId="WW8Num25z0">
    <w:name w:val="WW8Num25z0"/>
    <w:rsid w:val="0052131B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2131B"/>
    <w:rPr>
      <w:rFonts w:ascii="Courier New" w:hAnsi="Courier New" w:cs="Courier New"/>
    </w:rPr>
  </w:style>
  <w:style w:type="character" w:customStyle="1" w:styleId="WW8Num25z2">
    <w:name w:val="WW8Num25z2"/>
    <w:rsid w:val="0052131B"/>
    <w:rPr>
      <w:rFonts w:ascii="Wingdings" w:hAnsi="Wingdings" w:cs="Wingdings"/>
    </w:rPr>
  </w:style>
  <w:style w:type="character" w:customStyle="1" w:styleId="WW8Num25z3">
    <w:name w:val="WW8Num25z3"/>
    <w:rsid w:val="0052131B"/>
    <w:rPr>
      <w:rFonts w:ascii="Symbol" w:hAnsi="Symbol" w:cs="Symbol"/>
    </w:rPr>
  </w:style>
  <w:style w:type="character" w:customStyle="1" w:styleId="WW8Num27z0">
    <w:name w:val="WW8Num27z0"/>
    <w:rsid w:val="0052131B"/>
    <w:rPr>
      <w:rFonts w:ascii="Symbol" w:hAnsi="Symbol" w:cs="Symbol"/>
    </w:rPr>
  </w:style>
  <w:style w:type="character" w:customStyle="1" w:styleId="WW8Num27z1">
    <w:name w:val="WW8Num27z1"/>
    <w:rsid w:val="0052131B"/>
    <w:rPr>
      <w:rFonts w:ascii="Courier New" w:hAnsi="Courier New" w:cs="Courier New"/>
    </w:rPr>
  </w:style>
  <w:style w:type="character" w:customStyle="1" w:styleId="WW8Num27z2">
    <w:name w:val="WW8Num27z2"/>
    <w:rsid w:val="0052131B"/>
    <w:rPr>
      <w:rFonts w:ascii="Wingdings" w:hAnsi="Wingdings" w:cs="Wingdings"/>
    </w:rPr>
  </w:style>
  <w:style w:type="character" w:customStyle="1" w:styleId="WW8Num28z0">
    <w:name w:val="WW8Num28z0"/>
    <w:rsid w:val="0052131B"/>
    <w:rPr>
      <w:rFonts w:ascii="Symbol" w:hAnsi="Symbol" w:cs="Symbol"/>
    </w:rPr>
  </w:style>
  <w:style w:type="character" w:customStyle="1" w:styleId="WW8Num28z1">
    <w:name w:val="WW8Num28z1"/>
    <w:rsid w:val="0052131B"/>
    <w:rPr>
      <w:rFonts w:ascii="Courier New" w:hAnsi="Courier New" w:cs="Courier New"/>
    </w:rPr>
  </w:style>
  <w:style w:type="character" w:customStyle="1" w:styleId="WW8Num28z2">
    <w:name w:val="WW8Num28z2"/>
    <w:rsid w:val="0052131B"/>
    <w:rPr>
      <w:rFonts w:ascii="Wingdings" w:hAnsi="Wingdings" w:cs="Wingdings"/>
    </w:rPr>
  </w:style>
  <w:style w:type="character" w:customStyle="1" w:styleId="WW8Num29z0">
    <w:name w:val="WW8Num29z0"/>
    <w:rsid w:val="0052131B"/>
    <w:rPr>
      <w:rFonts w:ascii="Symbol" w:hAnsi="Symbol" w:cs="Symbol"/>
    </w:rPr>
  </w:style>
  <w:style w:type="character" w:customStyle="1" w:styleId="WW8Num29z1">
    <w:name w:val="WW8Num29z1"/>
    <w:rsid w:val="0052131B"/>
    <w:rPr>
      <w:rFonts w:ascii="Courier New" w:hAnsi="Courier New" w:cs="Courier New"/>
    </w:rPr>
  </w:style>
  <w:style w:type="character" w:customStyle="1" w:styleId="WW8Num29z2">
    <w:name w:val="WW8Num29z2"/>
    <w:rsid w:val="0052131B"/>
    <w:rPr>
      <w:rFonts w:ascii="Wingdings" w:hAnsi="Wingdings" w:cs="Wingdings"/>
    </w:rPr>
  </w:style>
  <w:style w:type="character" w:customStyle="1" w:styleId="WW8Num31z0">
    <w:name w:val="WW8Num31z0"/>
    <w:rsid w:val="0052131B"/>
    <w:rPr>
      <w:rFonts w:ascii="Wingdings" w:hAnsi="Wingdings" w:cs="Wingdings"/>
    </w:rPr>
  </w:style>
  <w:style w:type="character" w:customStyle="1" w:styleId="WW8Num31z1">
    <w:name w:val="WW8Num31z1"/>
    <w:rsid w:val="0052131B"/>
    <w:rPr>
      <w:rFonts w:ascii="Courier New" w:hAnsi="Courier New" w:cs="Courier New"/>
    </w:rPr>
  </w:style>
  <w:style w:type="character" w:customStyle="1" w:styleId="WW8Num31z3">
    <w:name w:val="WW8Num31z3"/>
    <w:rsid w:val="0052131B"/>
    <w:rPr>
      <w:rFonts w:ascii="Symbol" w:hAnsi="Symbol" w:cs="Symbol"/>
    </w:rPr>
  </w:style>
  <w:style w:type="character" w:customStyle="1" w:styleId="WW8Num35z0">
    <w:name w:val="WW8Num35z0"/>
    <w:rsid w:val="0052131B"/>
    <w:rPr>
      <w:rFonts w:ascii="Symbol" w:hAnsi="Symbol" w:cs="Symbol"/>
    </w:rPr>
  </w:style>
  <w:style w:type="character" w:customStyle="1" w:styleId="WW8Num35z1">
    <w:name w:val="WW8Num35z1"/>
    <w:rsid w:val="0052131B"/>
    <w:rPr>
      <w:rFonts w:ascii="Courier New" w:hAnsi="Courier New" w:cs="Courier New"/>
    </w:rPr>
  </w:style>
  <w:style w:type="character" w:customStyle="1" w:styleId="WW8Num35z2">
    <w:name w:val="WW8Num35z2"/>
    <w:rsid w:val="0052131B"/>
    <w:rPr>
      <w:rFonts w:ascii="Wingdings" w:hAnsi="Wingdings" w:cs="Wingdings"/>
    </w:rPr>
  </w:style>
  <w:style w:type="character" w:customStyle="1" w:styleId="WW8Num36z1">
    <w:name w:val="WW8Num36z1"/>
    <w:rsid w:val="0052131B"/>
    <w:rPr>
      <w:b w:val="0"/>
      <w:i w:val="0"/>
    </w:rPr>
  </w:style>
  <w:style w:type="character" w:customStyle="1" w:styleId="WW8Num37z0">
    <w:name w:val="WW8Num37z0"/>
    <w:rsid w:val="0052131B"/>
    <w:rPr>
      <w:rFonts w:ascii="Symbol" w:hAnsi="Symbol" w:cs="Symbol"/>
    </w:rPr>
  </w:style>
  <w:style w:type="character" w:customStyle="1" w:styleId="WW8Num37z1">
    <w:name w:val="WW8Num37z1"/>
    <w:rsid w:val="0052131B"/>
    <w:rPr>
      <w:rFonts w:ascii="Courier New" w:hAnsi="Courier New" w:cs="Courier New"/>
    </w:rPr>
  </w:style>
  <w:style w:type="character" w:customStyle="1" w:styleId="WW8Num37z2">
    <w:name w:val="WW8Num37z2"/>
    <w:rsid w:val="0052131B"/>
    <w:rPr>
      <w:rFonts w:ascii="Wingdings" w:hAnsi="Wingdings" w:cs="Wingdings"/>
    </w:rPr>
  </w:style>
  <w:style w:type="character" w:customStyle="1" w:styleId="WW8Num38z0">
    <w:name w:val="WW8Num38z0"/>
    <w:rsid w:val="0052131B"/>
    <w:rPr>
      <w:rFonts w:ascii="Symbol" w:hAnsi="Symbol" w:cs="Symbol"/>
    </w:rPr>
  </w:style>
  <w:style w:type="character" w:customStyle="1" w:styleId="WW8Num38z1">
    <w:name w:val="WW8Num38z1"/>
    <w:rsid w:val="0052131B"/>
    <w:rPr>
      <w:rFonts w:ascii="Courier New" w:hAnsi="Courier New" w:cs="Courier New"/>
    </w:rPr>
  </w:style>
  <w:style w:type="character" w:customStyle="1" w:styleId="WW8Num38z2">
    <w:name w:val="WW8Num38z2"/>
    <w:rsid w:val="0052131B"/>
    <w:rPr>
      <w:rFonts w:ascii="Wingdings" w:hAnsi="Wingdings" w:cs="Wingdings"/>
    </w:rPr>
  </w:style>
  <w:style w:type="character" w:customStyle="1" w:styleId="WW8Num39z0">
    <w:name w:val="WW8Num39z0"/>
    <w:rsid w:val="0052131B"/>
    <w:rPr>
      <w:rFonts w:ascii="Wingdings" w:hAnsi="Wingdings" w:cs="Wingdings"/>
      <w:color w:val="auto"/>
    </w:rPr>
  </w:style>
  <w:style w:type="character" w:customStyle="1" w:styleId="WW8Num40z0">
    <w:name w:val="WW8Num40z0"/>
    <w:rsid w:val="0052131B"/>
    <w:rPr>
      <w:rFonts w:ascii="Symbol" w:hAnsi="Symbol" w:cs="Symbol"/>
    </w:rPr>
  </w:style>
  <w:style w:type="character" w:customStyle="1" w:styleId="WW8Num40z1">
    <w:name w:val="WW8Num40z1"/>
    <w:rsid w:val="0052131B"/>
    <w:rPr>
      <w:rFonts w:ascii="Courier New" w:hAnsi="Courier New" w:cs="Courier New"/>
    </w:rPr>
  </w:style>
  <w:style w:type="character" w:customStyle="1" w:styleId="WW8Num40z2">
    <w:name w:val="WW8Num40z2"/>
    <w:rsid w:val="0052131B"/>
    <w:rPr>
      <w:rFonts w:ascii="Wingdings" w:hAnsi="Wingdings" w:cs="Wingdings"/>
    </w:rPr>
  </w:style>
  <w:style w:type="character" w:customStyle="1" w:styleId="WW8Num42z0">
    <w:name w:val="WW8Num42z0"/>
    <w:rsid w:val="0052131B"/>
    <w:rPr>
      <w:rFonts w:ascii="Wingdings" w:hAnsi="Wingdings" w:cs="Wingdings"/>
    </w:rPr>
  </w:style>
  <w:style w:type="character" w:customStyle="1" w:styleId="WW8Num42z1">
    <w:name w:val="WW8Num42z1"/>
    <w:rsid w:val="0052131B"/>
    <w:rPr>
      <w:rFonts w:ascii="Courier New" w:hAnsi="Courier New" w:cs="Courier New"/>
    </w:rPr>
  </w:style>
  <w:style w:type="character" w:customStyle="1" w:styleId="WW8Num42z3">
    <w:name w:val="WW8Num42z3"/>
    <w:rsid w:val="0052131B"/>
    <w:rPr>
      <w:rFonts w:ascii="Symbol" w:hAnsi="Symbol" w:cs="Symbol"/>
    </w:rPr>
  </w:style>
  <w:style w:type="character" w:customStyle="1" w:styleId="WW8Num43z0">
    <w:name w:val="WW8Num43z0"/>
    <w:rsid w:val="0052131B"/>
    <w:rPr>
      <w:rFonts w:ascii="Symbol" w:hAnsi="Symbol" w:cs="Symbol"/>
      <w:sz w:val="20"/>
    </w:rPr>
  </w:style>
  <w:style w:type="character" w:customStyle="1" w:styleId="WW8Num43z1">
    <w:name w:val="WW8Num43z1"/>
    <w:rsid w:val="0052131B"/>
    <w:rPr>
      <w:rFonts w:ascii="Courier New" w:hAnsi="Courier New" w:cs="Courier New"/>
      <w:sz w:val="20"/>
    </w:rPr>
  </w:style>
  <w:style w:type="character" w:customStyle="1" w:styleId="WW8Num43z2">
    <w:name w:val="WW8Num43z2"/>
    <w:rsid w:val="0052131B"/>
    <w:rPr>
      <w:rFonts w:ascii="Wingdings" w:hAnsi="Wingdings" w:cs="Wingdings"/>
      <w:sz w:val="20"/>
    </w:rPr>
  </w:style>
  <w:style w:type="character" w:customStyle="1" w:styleId="WW8Num44z0">
    <w:name w:val="WW8Num44z0"/>
    <w:rsid w:val="0052131B"/>
    <w:rPr>
      <w:rFonts w:ascii="Symbol" w:hAnsi="Symbol" w:cs="Symbol"/>
    </w:rPr>
  </w:style>
  <w:style w:type="character" w:customStyle="1" w:styleId="WW8Num44z1">
    <w:name w:val="WW8Num44z1"/>
    <w:rsid w:val="0052131B"/>
    <w:rPr>
      <w:rFonts w:ascii="Courier New" w:hAnsi="Courier New" w:cs="Courier New"/>
    </w:rPr>
  </w:style>
  <w:style w:type="character" w:customStyle="1" w:styleId="WW8Num44z2">
    <w:name w:val="WW8Num44z2"/>
    <w:rsid w:val="0052131B"/>
    <w:rPr>
      <w:rFonts w:ascii="Wingdings" w:hAnsi="Wingdings" w:cs="Wingdings"/>
    </w:rPr>
  </w:style>
  <w:style w:type="character" w:customStyle="1" w:styleId="WW8Num45z1">
    <w:name w:val="WW8Num45z1"/>
    <w:rsid w:val="0052131B"/>
    <w:rPr>
      <w:b w:val="0"/>
      <w:i w:val="0"/>
    </w:rPr>
  </w:style>
  <w:style w:type="character" w:customStyle="1" w:styleId="WW8Num46z1">
    <w:name w:val="WW8Num46z1"/>
    <w:rsid w:val="0052131B"/>
    <w:rPr>
      <w:rFonts w:ascii="Symbol" w:hAnsi="Symbol" w:cs="Symbol"/>
    </w:rPr>
  </w:style>
  <w:style w:type="character" w:customStyle="1" w:styleId="WW8Num47z0">
    <w:name w:val="WW8Num47z0"/>
    <w:rsid w:val="0052131B"/>
    <w:rPr>
      <w:b w:val="0"/>
    </w:rPr>
  </w:style>
  <w:style w:type="character" w:customStyle="1" w:styleId="WW8Num47z1">
    <w:name w:val="WW8Num47z1"/>
    <w:rsid w:val="0052131B"/>
    <w:rPr>
      <w:rFonts w:ascii="Symbol" w:hAnsi="Symbol" w:cs="Symbol"/>
      <w:b w:val="0"/>
    </w:rPr>
  </w:style>
  <w:style w:type="character" w:customStyle="1" w:styleId="WW8Num48z0">
    <w:name w:val="WW8Num48z0"/>
    <w:rsid w:val="0052131B"/>
    <w:rPr>
      <w:rFonts w:ascii="Symbol" w:hAnsi="Symbol" w:cs="Symbol"/>
    </w:rPr>
  </w:style>
  <w:style w:type="character" w:customStyle="1" w:styleId="WW8Num48z1">
    <w:name w:val="WW8Num48z1"/>
    <w:rsid w:val="0052131B"/>
    <w:rPr>
      <w:rFonts w:ascii="Courier New" w:hAnsi="Courier New" w:cs="Courier New"/>
    </w:rPr>
  </w:style>
  <w:style w:type="character" w:customStyle="1" w:styleId="WW8Num48z2">
    <w:name w:val="WW8Num48z2"/>
    <w:rsid w:val="0052131B"/>
    <w:rPr>
      <w:rFonts w:ascii="Wingdings" w:hAnsi="Wingdings" w:cs="Wingdings"/>
    </w:rPr>
  </w:style>
  <w:style w:type="character" w:customStyle="1" w:styleId="WW8Num49z0">
    <w:name w:val="WW8Num49z0"/>
    <w:rsid w:val="0052131B"/>
    <w:rPr>
      <w:rFonts w:ascii="Symbol" w:hAnsi="Symbol" w:cs="Symbol"/>
    </w:rPr>
  </w:style>
  <w:style w:type="character" w:customStyle="1" w:styleId="WW8Num49z1">
    <w:name w:val="WW8Num49z1"/>
    <w:rsid w:val="0052131B"/>
    <w:rPr>
      <w:rFonts w:ascii="Courier New" w:hAnsi="Courier New" w:cs="Courier New"/>
    </w:rPr>
  </w:style>
  <w:style w:type="character" w:customStyle="1" w:styleId="WW8Num49z2">
    <w:name w:val="WW8Num49z2"/>
    <w:rsid w:val="0052131B"/>
    <w:rPr>
      <w:rFonts w:ascii="Wingdings" w:hAnsi="Wingdings" w:cs="Wingdings"/>
    </w:rPr>
  </w:style>
  <w:style w:type="character" w:customStyle="1" w:styleId="WW8Num50z0">
    <w:name w:val="WW8Num50z0"/>
    <w:rsid w:val="0052131B"/>
    <w:rPr>
      <w:rFonts w:ascii="Symbol" w:hAnsi="Symbol" w:cs="Symbol"/>
    </w:rPr>
  </w:style>
  <w:style w:type="character" w:customStyle="1" w:styleId="WW8Num50z1">
    <w:name w:val="WW8Num50z1"/>
    <w:rsid w:val="0052131B"/>
    <w:rPr>
      <w:rFonts w:ascii="Courier New" w:hAnsi="Courier New" w:cs="Courier New"/>
    </w:rPr>
  </w:style>
  <w:style w:type="character" w:customStyle="1" w:styleId="WW8Num50z2">
    <w:name w:val="WW8Num50z2"/>
    <w:rsid w:val="0052131B"/>
    <w:rPr>
      <w:rFonts w:ascii="Wingdings" w:hAnsi="Wingdings" w:cs="Wingdings"/>
    </w:rPr>
  </w:style>
  <w:style w:type="character" w:customStyle="1" w:styleId="WW8Num52z0">
    <w:name w:val="WW8Num52z0"/>
    <w:rsid w:val="0052131B"/>
    <w:rPr>
      <w:rFonts w:ascii="Symbol" w:hAnsi="Symbol" w:cs="Symbol"/>
    </w:rPr>
  </w:style>
  <w:style w:type="character" w:customStyle="1" w:styleId="WW8Num53z0">
    <w:name w:val="WW8Num53z0"/>
    <w:rsid w:val="0052131B"/>
    <w:rPr>
      <w:sz w:val="24"/>
      <w:szCs w:val="24"/>
    </w:rPr>
  </w:style>
  <w:style w:type="character" w:customStyle="1" w:styleId="WW8Num55z0">
    <w:name w:val="WW8Num55z0"/>
    <w:rsid w:val="0052131B"/>
    <w:rPr>
      <w:rFonts w:ascii="Symbol" w:hAnsi="Symbol" w:cs="Symbol"/>
    </w:rPr>
  </w:style>
  <w:style w:type="character" w:customStyle="1" w:styleId="WW8Num55z1">
    <w:name w:val="WW8Num55z1"/>
    <w:rsid w:val="0052131B"/>
    <w:rPr>
      <w:rFonts w:ascii="Courier New" w:hAnsi="Courier New" w:cs="Courier New"/>
    </w:rPr>
  </w:style>
  <w:style w:type="character" w:customStyle="1" w:styleId="WW8Num55z2">
    <w:name w:val="WW8Num55z2"/>
    <w:rsid w:val="0052131B"/>
    <w:rPr>
      <w:rFonts w:ascii="Wingdings" w:hAnsi="Wingdings" w:cs="Wingdings"/>
    </w:rPr>
  </w:style>
  <w:style w:type="character" w:customStyle="1" w:styleId="WW8Num56z0">
    <w:name w:val="WW8Num56z0"/>
    <w:rsid w:val="0052131B"/>
    <w:rPr>
      <w:rFonts w:ascii="Symbol" w:hAnsi="Symbol" w:cs="Symbol"/>
    </w:rPr>
  </w:style>
  <w:style w:type="character" w:customStyle="1" w:styleId="WW8Num56z1">
    <w:name w:val="WW8Num56z1"/>
    <w:rsid w:val="0052131B"/>
    <w:rPr>
      <w:rFonts w:ascii="Courier New" w:hAnsi="Courier New" w:cs="Courier New"/>
    </w:rPr>
  </w:style>
  <w:style w:type="character" w:customStyle="1" w:styleId="WW8Num56z2">
    <w:name w:val="WW8Num56z2"/>
    <w:rsid w:val="0052131B"/>
    <w:rPr>
      <w:rFonts w:ascii="Wingdings" w:hAnsi="Wingdings" w:cs="Wingdings"/>
    </w:rPr>
  </w:style>
  <w:style w:type="character" w:customStyle="1" w:styleId="WW8Num57z0">
    <w:name w:val="WW8Num57z0"/>
    <w:rsid w:val="0052131B"/>
    <w:rPr>
      <w:rFonts w:ascii="Wingdings" w:hAnsi="Wingdings" w:cs="Wingdings"/>
    </w:rPr>
  </w:style>
  <w:style w:type="character" w:customStyle="1" w:styleId="WW8Num57z1">
    <w:name w:val="WW8Num57z1"/>
    <w:rsid w:val="0052131B"/>
    <w:rPr>
      <w:rFonts w:ascii="Courier New" w:hAnsi="Courier New" w:cs="Courier New"/>
    </w:rPr>
  </w:style>
  <w:style w:type="character" w:customStyle="1" w:styleId="WW8Num57z3">
    <w:name w:val="WW8Num57z3"/>
    <w:rsid w:val="0052131B"/>
    <w:rPr>
      <w:rFonts w:ascii="Symbol" w:hAnsi="Symbol" w:cs="Symbol"/>
    </w:rPr>
  </w:style>
  <w:style w:type="character" w:customStyle="1" w:styleId="WW8Num58z0">
    <w:name w:val="WW8Num58z0"/>
    <w:rsid w:val="0052131B"/>
    <w:rPr>
      <w:rFonts w:ascii="Wingdings" w:hAnsi="Wingdings" w:cs="Wingdings"/>
    </w:rPr>
  </w:style>
  <w:style w:type="character" w:customStyle="1" w:styleId="WW8Num58z1">
    <w:name w:val="WW8Num58z1"/>
    <w:rsid w:val="0052131B"/>
    <w:rPr>
      <w:rFonts w:ascii="Courier New" w:hAnsi="Courier New" w:cs="Courier New"/>
    </w:rPr>
  </w:style>
  <w:style w:type="character" w:customStyle="1" w:styleId="WW8Num58z3">
    <w:name w:val="WW8Num58z3"/>
    <w:rsid w:val="0052131B"/>
    <w:rPr>
      <w:rFonts w:ascii="Symbol" w:hAnsi="Symbol" w:cs="Symbol"/>
    </w:rPr>
  </w:style>
  <w:style w:type="character" w:customStyle="1" w:styleId="WW8Num59z0">
    <w:name w:val="WW8Num59z0"/>
    <w:rsid w:val="0052131B"/>
    <w:rPr>
      <w:rFonts w:ascii="Symbol" w:hAnsi="Symbol" w:cs="Symbol"/>
    </w:rPr>
  </w:style>
  <w:style w:type="character" w:customStyle="1" w:styleId="WW8Num59z1">
    <w:name w:val="WW8Num59z1"/>
    <w:rsid w:val="0052131B"/>
    <w:rPr>
      <w:rFonts w:ascii="Courier New" w:hAnsi="Courier New" w:cs="Courier New"/>
    </w:rPr>
  </w:style>
  <w:style w:type="character" w:customStyle="1" w:styleId="WW8Num59z2">
    <w:name w:val="WW8Num59z2"/>
    <w:rsid w:val="0052131B"/>
    <w:rPr>
      <w:rFonts w:ascii="Wingdings" w:hAnsi="Wingdings" w:cs="Wingdings"/>
    </w:rPr>
  </w:style>
  <w:style w:type="character" w:customStyle="1" w:styleId="WW8Num60z0">
    <w:name w:val="WW8Num60z0"/>
    <w:rsid w:val="0052131B"/>
    <w:rPr>
      <w:rFonts w:ascii="Symbol" w:hAnsi="Symbol" w:cs="Symbol"/>
    </w:rPr>
  </w:style>
  <w:style w:type="character" w:customStyle="1" w:styleId="WW8Num61z0">
    <w:name w:val="WW8Num61z0"/>
    <w:rsid w:val="0052131B"/>
    <w:rPr>
      <w:rFonts w:ascii="Symbol" w:hAnsi="Symbol" w:cs="Symbol"/>
    </w:rPr>
  </w:style>
  <w:style w:type="character" w:customStyle="1" w:styleId="WW8Num62z0">
    <w:name w:val="WW8Num62z0"/>
    <w:rsid w:val="0052131B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52131B"/>
    <w:rPr>
      <w:rFonts w:ascii="Courier New" w:hAnsi="Courier New" w:cs="Courier New"/>
      <w:sz w:val="20"/>
    </w:rPr>
  </w:style>
  <w:style w:type="character" w:customStyle="1" w:styleId="WW8Num62z2">
    <w:name w:val="WW8Num62z2"/>
    <w:rsid w:val="0052131B"/>
    <w:rPr>
      <w:rFonts w:ascii="Wingdings" w:hAnsi="Wingdings" w:cs="Wingdings"/>
      <w:sz w:val="20"/>
    </w:rPr>
  </w:style>
  <w:style w:type="character" w:customStyle="1" w:styleId="WW8Num65z0">
    <w:name w:val="WW8Num65z0"/>
    <w:rsid w:val="0052131B"/>
    <w:rPr>
      <w:rFonts w:ascii="Symbol" w:hAnsi="Symbol" w:cs="Symbol"/>
    </w:rPr>
  </w:style>
  <w:style w:type="character" w:customStyle="1" w:styleId="WW8Num65z1">
    <w:name w:val="WW8Num65z1"/>
    <w:rsid w:val="0052131B"/>
    <w:rPr>
      <w:rFonts w:ascii="Courier New" w:hAnsi="Courier New" w:cs="Courier New"/>
    </w:rPr>
  </w:style>
  <w:style w:type="character" w:customStyle="1" w:styleId="WW8Num65z2">
    <w:name w:val="WW8Num65z2"/>
    <w:rsid w:val="0052131B"/>
    <w:rPr>
      <w:rFonts w:ascii="Wingdings" w:hAnsi="Wingdings" w:cs="Wingdings"/>
    </w:rPr>
  </w:style>
  <w:style w:type="character" w:customStyle="1" w:styleId="WW8Num66z0">
    <w:name w:val="WW8Num66z0"/>
    <w:rsid w:val="0052131B"/>
    <w:rPr>
      <w:rFonts w:ascii="Symbol" w:hAnsi="Symbol" w:cs="Symbol"/>
    </w:rPr>
  </w:style>
  <w:style w:type="character" w:customStyle="1" w:styleId="WW8Num69z0">
    <w:name w:val="WW8Num69z0"/>
    <w:rsid w:val="0052131B"/>
    <w:rPr>
      <w:rFonts w:ascii="Wingdings" w:hAnsi="Wingdings" w:cs="Wingdings"/>
    </w:rPr>
  </w:style>
  <w:style w:type="character" w:customStyle="1" w:styleId="WW8Num70z0">
    <w:name w:val="WW8Num70z0"/>
    <w:rsid w:val="0052131B"/>
    <w:rPr>
      <w:rFonts w:ascii="Wingdings" w:hAnsi="Wingdings" w:cs="Wingdings"/>
    </w:rPr>
  </w:style>
  <w:style w:type="character" w:customStyle="1" w:styleId="WW8Num70z1">
    <w:name w:val="WW8Num70z1"/>
    <w:rsid w:val="0052131B"/>
    <w:rPr>
      <w:rFonts w:ascii="Courier New" w:hAnsi="Courier New" w:cs="Courier New"/>
    </w:rPr>
  </w:style>
  <w:style w:type="character" w:customStyle="1" w:styleId="WW8Num70z3">
    <w:name w:val="WW8Num70z3"/>
    <w:rsid w:val="0052131B"/>
    <w:rPr>
      <w:rFonts w:ascii="Symbol" w:hAnsi="Symbol" w:cs="Symbol"/>
    </w:rPr>
  </w:style>
  <w:style w:type="character" w:customStyle="1" w:styleId="WW8Num71z0">
    <w:name w:val="WW8Num71z0"/>
    <w:rsid w:val="0052131B"/>
    <w:rPr>
      <w:rFonts w:ascii="Symbol" w:hAnsi="Symbol" w:cs="Symbol"/>
    </w:rPr>
  </w:style>
  <w:style w:type="character" w:customStyle="1" w:styleId="WW8Num72z0">
    <w:name w:val="WW8Num72z0"/>
    <w:rsid w:val="0052131B"/>
    <w:rPr>
      <w:rFonts w:ascii="Symbol" w:hAnsi="Symbol" w:cs="Symbol"/>
    </w:rPr>
  </w:style>
  <w:style w:type="character" w:customStyle="1" w:styleId="WW8Num72z1">
    <w:name w:val="WW8Num72z1"/>
    <w:rsid w:val="0052131B"/>
    <w:rPr>
      <w:rFonts w:ascii="Courier New" w:hAnsi="Courier New" w:cs="Courier New"/>
    </w:rPr>
  </w:style>
  <w:style w:type="character" w:customStyle="1" w:styleId="WW8Num72z2">
    <w:name w:val="WW8Num72z2"/>
    <w:rsid w:val="0052131B"/>
    <w:rPr>
      <w:rFonts w:ascii="Wingdings" w:hAnsi="Wingdings" w:cs="Wingdings"/>
    </w:rPr>
  </w:style>
  <w:style w:type="character" w:customStyle="1" w:styleId="WW8Num73z0">
    <w:name w:val="WW8Num73z0"/>
    <w:rsid w:val="0052131B"/>
    <w:rPr>
      <w:rFonts w:ascii="Wingdings" w:hAnsi="Wingdings" w:cs="Wingdings"/>
    </w:rPr>
  </w:style>
  <w:style w:type="character" w:customStyle="1" w:styleId="WW8Num73z1">
    <w:name w:val="WW8Num73z1"/>
    <w:rsid w:val="0052131B"/>
    <w:rPr>
      <w:rFonts w:ascii="Courier New" w:hAnsi="Courier New" w:cs="Courier New"/>
    </w:rPr>
  </w:style>
  <w:style w:type="character" w:customStyle="1" w:styleId="WW8Num73z3">
    <w:name w:val="WW8Num73z3"/>
    <w:rsid w:val="0052131B"/>
    <w:rPr>
      <w:rFonts w:ascii="Symbol" w:hAnsi="Symbol" w:cs="Symbol"/>
    </w:rPr>
  </w:style>
  <w:style w:type="character" w:customStyle="1" w:styleId="WW8Num74z0">
    <w:name w:val="WW8Num74z0"/>
    <w:rsid w:val="0052131B"/>
    <w:rPr>
      <w:rFonts w:ascii="Symbol" w:hAnsi="Symbol" w:cs="Symbol"/>
    </w:rPr>
  </w:style>
  <w:style w:type="character" w:customStyle="1" w:styleId="WW8Num74z1">
    <w:name w:val="WW8Num74z1"/>
    <w:rsid w:val="0052131B"/>
    <w:rPr>
      <w:rFonts w:ascii="Courier New" w:hAnsi="Courier New" w:cs="Courier New"/>
    </w:rPr>
  </w:style>
  <w:style w:type="character" w:customStyle="1" w:styleId="WW8Num74z2">
    <w:name w:val="WW8Num74z2"/>
    <w:rsid w:val="0052131B"/>
    <w:rPr>
      <w:rFonts w:ascii="Wingdings" w:hAnsi="Wingdings" w:cs="Wingdings"/>
    </w:rPr>
  </w:style>
  <w:style w:type="character" w:customStyle="1" w:styleId="WW8Num75z0">
    <w:name w:val="WW8Num75z0"/>
    <w:rsid w:val="0052131B"/>
    <w:rPr>
      <w:rFonts w:ascii="Symbol" w:hAnsi="Symbol" w:cs="Symbol"/>
    </w:rPr>
  </w:style>
  <w:style w:type="character" w:customStyle="1" w:styleId="WW8Num75z1">
    <w:name w:val="WW8Num75z1"/>
    <w:rsid w:val="0052131B"/>
    <w:rPr>
      <w:rFonts w:ascii="Courier New" w:hAnsi="Courier New" w:cs="Courier New"/>
    </w:rPr>
  </w:style>
  <w:style w:type="character" w:customStyle="1" w:styleId="WW8Num75z2">
    <w:name w:val="WW8Num75z2"/>
    <w:rsid w:val="0052131B"/>
    <w:rPr>
      <w:rFonts w:ascii="Wingdings" w:hAnsi="Wingdings" w:cs="Wingdings"/>
    </w:rPr>
  </w:style>
  <w:style w:type="character" w:customStyle="1" w:styleId="WW8Num76z0">
    <w:name w:val="WW8Num76z0"/>
    <w:rsid w:val="0052131B"/>
    <w:rPr>
      <w:rFonts w:ascii="Symbol" w:hAnsi="Symbol" w:cs="Symbol"/>
    </w:rPr>
  </w:style>
  <w:style w:type="character" w:customStyle="1" w:styleId="WW8Num76z1">
    <w:name w:val="WW8Num76z1"/>
    <w:rsid w:val="0052131B"/>
    <w:rPr>
      <w:rFonts w:ascii="Courier New" w:hAnsi="Courier New" w:cs="Courier New"/>
    </w:rPr>
  </w:style>
  <w:style w:type="character" w:customStyle="1" w:styleId="WW8Num76z2">
    <w:name w:val="WW8Num76z2"/>
    <w:rsid w:val="0052131B"/>
    <w:rPr>
      <w:rFonts w:ascii="Wingdings" w:hAnsi="Wingdings" w:cs="Wingdings"/>
    </w:rPr>
  </w:style>
  <w:style w:type="character" w:customStyle="1" w:styleId="WW8Num77z0">
    <w:name w:val="WW8Num77z0"/>
    <w:rsid w:val="0052131B"/>
    <w:rPr>
      <w:rFonts w:ascii="Symbol" w:hAnsi="Symbol" w:cs="Symbol"/>
    </w:rPr>
  </w:style>
  <w:style w:type="character" w:customStyle="1" w:styleId="WW8Num77z1">
    <w:name w:val="WW8Num77z1"/>
    <w:rsid w:val="0052131B"/>
    <w:rPr>
      <w:rFonts w:ascii="Courier New" w:hAnsi="Courier New" w:cs="Courier New"/>
    </w:rPr>
  </w:style>
  <w:style w:type="character" w:customStyle="1" w:styleId="WW8Num77z2">
    <w:name w:val="WW8Num77z2"/>
    <w:rsid w:val="0052131B"/>
    <w:rPr>
      <w:rFonts w:ascii="Wingdings" w:hAnsi="Wingdings" w:cs="Wingdings"/>
    </w:rPr>
  </w:style>
  <w:style w:type="character" w:customStyle="1" w:styleId="WW8Num78z0">
    <w:name w:val="WW8Num78z0"/>
    <w:rsid w:val="0052131B"/>
    <w:rPr>
      <w:rFonts w:ascii="Symbol" w:hAnsi="Symbol" w:cs="Symbol"/>
    </w:rPr>
  </w:style>
  <w:style w:type="character" w:customStyle="1" w:styleId="WW8Num78z1">
    <w:name w:val="WW8Num78z1"/>
    <w:rsid w:val="0052131B"/>
    <w:rPr>
      <w:rFonts w:ascii="Courier New" w:hAnsi="Courier New" w:cs="Courier New"/>
    </w:rPr>
  </w:style>
  <w:style w:type="character" w:customStyle="1" w:styleId="WW8Num78z2">
    <w:name w:val="WW8Num78z2"/>
    <w:rsid w:val="0052131B"/>
    <w:rPr>
      <w:rFonts w:ascii="Wingdings" w:hAnsi="Wingdings" w:cs="Wingdings"/>
    </w:rPr>
  </w:style>
  <w:style w:type="character" w:customStyle="1" w:styleId="WW8Num81z0">
    <w:name w:val="WW8Num81z0"/>
    <w:rsid w:val="0052131B"/>
    <w:rPr>
      <w:rFonts w:ascii="Symbol" w:hAnsi="Symbol" w:cs="Symbol"/>
    </w:rPr>
  </w:style>
  <w:style w:type="character" w:customStyle="1" w:styleId="WW8Num81z1">
    <w:name w:val="WW8Num81z1"/>
    <w:rsid w:val="0052131B"/>
    <w:rPr>
      <w:rFonts w:ascii="Courier New" w:hAnsi="Courier New" w:cs="Courier New"/>
    </w:rPr>
  </w:style>
  <w:style w:type="character" w:customStyle="1" w:styleId="WW8Num81z2">
    <w:name w:val="WW8Num81z2"/>
    <w:rsid w:val="0052131B"/>
    <w:rPr>
      <w:rFonts w:ascii="Wingdings" w:hAnsi="Wingdings" w:cs="Wingdings"/>
    </w:rPr>
  </w:style>
  <w:style w:type="character" w:customStyle="1" w:styleId="WW8Num83z0">
    <w:name w:val="WW8Num83z0"/>
    <w:rsid w:val="0052131B"/>
    <w:rPr>
      <w:rFonts w:ascii="Symbol" w:hAnsi="Symbol" w:cs="Symbol"/>
    </w:rPr>
  </w:style>
  <w:style w:type="character" w:customStyle="1" w:styleId="WW8Num83z1">
    <w:name w:val="WW8Num83z1"/>
    <w:rsid w:val="0052131B"/>
    <w:rPr>
      <w:rFonts w:ascii="Courier New" w:hAnsi="Courier New" w:cs="Courier New"/>
    </w:rPr>
  </w:style>
  <w:style w:type="character" w:customStyle="1" w:styleId="WW8Num83z2">
    <w:name w:val="WW8Num83z2"/>
    <w:rsid w:val="0052131B"/>
    <w:rPr>
      <w:rFonts w:ascii="Wingdings" w:hAnsi="Wingdings" w:cs="Wingdings"/>
    </w:rPr>
  </w:style>
  <w:style w:type="character" w:customStyle="1" w:styleId="WW8Num84z0">
    <w:name w:val="WW8Num84z0"/>
    <w:rsid w:val="0052131B"/>
    <w:rPr>
      <w:rFonts w:ascii="Symbol" w:hAnsi="Symbol" w:cs="Symbol"/>
    </w:rPr>
  </w:style>
  <w:style w:type="character" w:customStyle="1" w:styleId="WW8Num85z0">
    <w:name w:val="WW8Num85z0"/>
    <w:rsid w:val="0052131B"/>
    <w:rPr>
      <w:rFonts w:ascii="Symbol" w:hAnsi="Symbol" w:cs="Symbol"/>
    </w:rPr>
  </w:style>
  <w:style w:type="character" w:customStyle="1" w:styleId="WW8Num85z1">
    <w:name w:val="WW8Num85z1"/>
    <w:rsid w:val="0052131B"/>
    <w:rPr>
      <w:rFonts w:ascii="Courier New" w:hAnsi="Courier New" w:cs="Courier New"/>
    </w:rPr>
  </w:style>
  <w:style w:type="character" w:customStyle="1" w:styleId="WW8Num85z2">
    <w:name w:val="WW8Num85z2"/>
    <w:rsid w:val="0052131B"/>
    <w:rPr>
      <w:rFonts w:ascii="Wingdings" w:hAnsi="Wingdings" w:cs="Wingdings"/>
    </w:rPr>
  </w:style>
  <w:style w:type="character" w:customStyle="1" w:styleId="WW8Num87z0">
    <w:name w:val="WW8Num87z0"/>
    <w:rsid w:val="0052131B"/>
    <w:rPr>
      <w:rFonts w:ascii="Symbol" w:hAnsi="Symbol" w:cs="Symbol"/>
    </w:rPr>
  </w:style>
  <w:style w:type="character" w:customStyle="1" w:styleId="WW8Num87z1">
    <w:name w:val="WW8Num87z1"/>
    <w:rsid w:val="0052131B"/>
    <w:rPr>
      <w:rFonts w:ascii="Courier New" w:hAnsi="Courier New" w:cs="Courier New"/>
    </w:rPr>
  </w:style>
  <w:style w:type="character" w:customStyle="1" w:styleId="WW8Num87z2">
    <w:name w:val="WW8Num87z2"/>
    <w:rsid w:val="0052131B"/>
    <w:rPr>
      <w:rFonts w:ascii="Wingdings" w:hAnsi="Wingdings" w:cs="Wingdings"/>
    </w:rPr>
  </w:style>
  <w:style w:type="character" w:customStyle="1" w:styleId="WW8Num88z0">
    <w:name w:val="WW8Num88z0"/>
    <w:rsid w:val="0052131B"/>
    <w:rPr>
      <w:rFonts w:ascii="Wingdings" w:hAnsi="Wingdings" w:cs="Wingdings"/>
    </w:rPr>
  </w:style>
  <w:style w:type="character" w:customStyle="1" w:styleId="WW8Num88z1">
    <w:name w:val="WW8Num88z1"/>
    <w:rsid w:val="0052131B"/>
    <w:rPr>
      <w:rFonts w:ascii="Courier New" w:hAnsi="Courier New" w:cs="Courier New"/>
    </w:rPr>
  </w:style>
  <w:style w:type="character" w:customStyle="1" w:styleId="WW8Num88z3">
    <w:name w:val="WW8Num88z3"/>
    <w:rsid w:val="0052131B"/>
    <w:rPr>
      <w:rFonts w:ascii="Symbol" w:hAnsi="Symbol" w:cs="Symbol"/>
    </w:rPr>
  </w:style>
  <w:style w:type="character" w:customStyle="1" w:styleId="WW8Num89z0">
    <w:name w:val="WW8Num89z0"/>
    <w:rsid w:val="0052131B"/>
    <w:rPr>
      <w:rFonts w:ascii="Symbol" w:hAnsi="Symbol" w:cs="Symbol"/>
    </w:rPr>
  </w:style>
  <w:style w:type="character" w:customStyle="1" w:styleId="WW8Num89z1">
    <w:name w:val="WW8Num89z1"/>
    <w:rsid w:val="0052131B"/>
    <w:rPr>
      <w:rFonts w:ascii="Courier New" w:hAnsi="Courier New" w:cs="Courier New"/>
    </w:rPr>
  </w:style>
  <w:style w:type="character" w:customStyle="1" w:styleId="WW8Num89z2">
    <w:name w:val="WW8Num89z2"/>
    <w:rsid w:val="0052131B"/>
    <w:rPr>
      <w:rFonts w:ascii="Wingdings" w:hAnsi="Wingdings" w:cs="Wingdings"/>
    </w:rPr>
  </w:style>
  <w:style w:type="character" w:customStyle="1" w:styleId="WW8Num90z0">
    <w:name w:val="WW8Num90z0"/>
    <w:rsid w:val="0052131B"/>
    <w:rPr>
      <w:rFonts w:ascii="Symbol" w:hAnsi="Symbol" w:cs="Symbol"/>
      <w:sz w:val="20"/>
    </w:rPr>
  </w:style>
  <w:style w:type="character" w:customStyle="1" w:styleId="WW8Num90z1">
    <w:name w:val="WW8Num90z1"/>
    <w:rsid w:val="0052131B"/>
    <w:rPr>
      <w:rFonts w:ascii="Courier New" w:hAnsi="Courier New" w:cs="Courier New"/>
      <w:sz w:val="20"/>
    </w:rPr>
  </w:style>
  <w:style w:type="character" w:customStyle="1" w:styleId="WW8Num90z2">
    <w:name w:val="WW8Num90z2"/>
    <w:rsid w:val="0052131B"/>
    <w:rPr>
      <w:rFonts w:ascii="Wingdings" w:hAnsi="Wingdings" w:cs="Wingdings"/>
      <w:sz w:val="20"/>
    </w:rPr>
  </w:style>
  <w:style w:type="character" w:customStyle="1" w:styleId="WW8Num91z0">
    <w:name w:val="WW8Num91z0"/>
    <w:rsid w:val="0052131B"/>
    <w:rPr>
      <w:rFonts w:ascii="Wingdings" w:hAnsi="Wingdings" w:cs="Wingdings"/>
    </w:rPr>
  </w:style>
  <w:style w:type="character" w:customStyle="1" w:styleId="WW8Num91z1">
    <w:name w:val="WW8Num91z1"/>
    <w:rsid w:val="0052131B"/>
    <w:rPr>
      <w:rFonts w:ascii="Courier New" w:hAnsi="Courier New" w:cs="Courier New"/>
    </w:rPr>
  </w:style>
  <w:style w:type="character" w:customStyle="1" w:styleId="WW8Num91z3">
    <w:name w:val="WW8Num91z3"/>
    <w:rsid w:val="0052131B"/>
    <w:rPr>
      <w:rFonts w:ascii="Symbol" w:hAnsi="Symbol" w:cs="Symbol"/>
    </w:rPr>
  </w:style>
  <w:style w:type="character" w:customStyle="1" w:styleId="WW8Num92z0">
    <w:name w:val="WW8Num92z0"/>
    <w:rsid w:val="0052131B"/>
    <w:rPr>
      <w:rFonts w:ascii="Symbol" w:hAnsi="Symbol" w:cs="Symbol"/>
    </w:rPr>
  </w:style>
  <w:style w:type="character" w:customStyle="1" w:styleId="WW8Num92z2">
    <w:name w:val="WW8Num92z2"/>
    <w:rsid w:val="0052131B"/>
    <w:rPr>
      <w:rFonts w:ascii="Wingdings" w:hAnsi="Wingdings" w:cs="Wingdings"/>
    </w:rPr>
  </w:style>
  <w:style w:type="character" w:customStyle="1" w:styleId="WW8Num92z4">
    <w:name w:val="WW8Num92z4"/>
    <w:rsid w:val="0052131B"/>
    <w:rPr>
      <w:rFonts w:ascii="Courier New" w:hAnsi="Courier New" w:cs="Courier New"/>
    </w:rPr>
  </w:style>
  <w:style w:type="character" w:customStyle="1" w:styleId="WW8Num93z0">
    <w:name w:val="WW8Num93z0"/>
    <w:rsid w:val="0052131B"/>
    <w:rPr>
      <w:rFonts w:ascii="Symbol" w:hAnsi="Symbol" w:cs="Symbol"/>
    </w:rPr>
  </w:style>
  <w:style w:type="character" w:customStyle="1" w:styleId="WW8Num94z0">
    <w:name w:val="WW8Num94z0"/>
    <w:rsid w:val="0052131B"/>
    <w:rPr>
      <w:rFonts w:ascii="Symbol" w:hAnsi="Symbol" w:cs="Symbol"/>
    </w:rPr>
  </w:style>
  <w:style w:type="character" w:customStyle="1" w:styleId="WW8Num94z1">
    <w:name w:val="WW8Num94z1"/>
    <w:rsid w:val="0052131B"/>
    <w:rPr>
      <w:rFonts w:ascii="Courier New" w:hAnsi="Courier New" w:cs="Courier New"/>
    </w:rPr>
  </w:style>
  <w:style w:type="character" w:customStyle="1" w:styleId="WW8Num94z2">
    <w:name w:val="WW8Num94z2"/>
    <w:rsid w:val="0052131B"/>
    <w:rPr>
      <w:rFonts w:ascii="Wingdings" w:hAnsi="Wingdings" w:cs="Wingdings"/>
    </w:rPr>
  </w:style>
  <w:style w:type="character" w:customStyle="1" w:styleId="WW8Num96z0">
    <w:name w:val="WW8Num96z0"/>
    <w:rsid w:val="0052131B"/>
    <w:rPr>
      <w:rFonts w:ascii="Symbol" w:hAnsi="Symbol" w:cs="Symbol"/>
      <w:sz w:val="28"/>
    </w:rPr>
  </w:style>
  <w:style w:type="character" w:customStyle="1" w:styleId="WW8Num97z0">
    <w:name w:val="WW8Num97z0"/>
    <w:rsid w:val="0052131B"/>
    <w:rPr>
      <w:rFonts w:ascii="Symbol" w:hAnsi="Symbol" w:cs="Symbol"/>
    </w:rPr>
  </w:style>
  <w:style w:type="character" w:customStyle="1" w:styleId="WW8Num97z1">
    <w:name w:val="WW8Num97z1"/>
    <w:rsid w:val="0052131B"/>
    <w:rPr>
      <w:rFonts w:ascii="Courier New" w:hAnsi="Courier New" w:cs="Courier New"/>
    </w:rPr>
  </w:style>
  <w:style w:type="character" w:customStyle="1" w:styleId="WW8Num97z2">
    <w:name w:val="WW8Num97z2"/>
    <w:rsid w:val="0052131B"/>
    <w:rPr>
      <w:rFonts w:ascii="Wingdings" w:hAnsi="Wingdings" w:cs="Wingdings"/>
    </w:rPr>
  </w:style>
  <w:style w:type="character" w:customStyle="1" w:styleId="WW8Num98z0">
    <w:name w:val="WW8Num98z0"/>
    <w:rsid w:val="0052131B"/>
    <w:rPr>
      <w:rFonts w:ascii="Symbol" w:hAnsi="Symbol" w:cs="Symbol"/>
      <w:sz w:val="28"/>
    </w:rPr>
  </w:style>
  <w:style w:type="character" w:customStyle="1" w:styleId="WW8Num99z0">
    <w:name w:val="WW8Num99z0"/>
    <w:rsid w:val="0052131B"/>
    <w:rPr>
      <w:rFonts w:ascii="Symbol" w:hAnsi="Symbol" w:cs="Symbol"/>
    </w:rPr>
  </w:style>
  <w:style w:type="character" w:customStyle="1" w:styleId="WW8Num99z2">
    <w:name w:val="WW8Num99z2"/>
    <w:rsid w:val="0052131B"/>
    <w:rPr>
      <w:rFonts w:ascii="Wingdings" w:hAnsi="Wingdings" w:cs="Wingdings"/>
    </w:rPr>
  </w:style>
  <w:style w:type="character" w:customStyle="1" w:styleId="WW8Num99z4">
    <w:name w:val="WW8Num99z4"/>
    <w:rsid w:val="0052131B"/>
    <w:rPr>
      <w:rFonts w:ascii="Courier New" w:hAnsi="Courier New" w:cs="Courier New"/>
    </w:rPr>
  </w:style>
  <w:style w:type="character" w:customStyle="1" w:styleId="WW8Num100z0">
    <w:name w:val="WW8Num100z0"/>
    <w:rsid w:val="0052131B"/>
    <w:rPr>
      <w:rFonts w:ascii="Symbol" w:hAnsi="Symbol" w:cs="Symbol"/>
    </w:rPr>
  </w:style>
  <w:style w:type="character" w:customStyle="1" w:styleId="WW8Num100z1">
    <w:name w:val="WW8Num100z1"/>
    <w:rsid w:val="0052131B"/>
    <w:rPr>
      <w:rFonts w:ascii="Courier New" w:hAnsi="Courier New" w:cs="Courier New"/>
    </w:rPr>
  </w:style>
  <w:style w:type="character" w:customStyle="1" w:styleId="WW8Num100z2">
    <w:name w:val="WW8Num100z2"/>
    <w:rsid w:val="0052131B"/>
    <w:rPr>
      <w:rFonts w:ascii="Wingdings" w:hAnsi="Wingdings" w:cs="Wingdings"/>
    </w:rPr>
  </w:style>
  <w:style w:type="character" w:customStyle="1" w:styleId="WW8Num101z0">
    <w:name w:val="WW8Num101z0"/>
    <w:rsid w:val="0052131B"/>
    <w:rPr>
      <w:rFonts w:ascii="Symbol" w:hAnsi="Symbol" w:cs="Symbol"/>
    </w:rPr>
  </w:style>
  <w:style w:type="character" w:customStyle="1" w:styleId="WW8Num101z1">
    <w:name w:val="WW8Num101z1"/>
    <w:rsid w:val="0052131B"/>
    <w:rPr>
      <w:rFonts w:ascii="Courier New" w:hAnsi="Courier New" w:cs="Courier New"/>
    </w:rPr>
  </w:style>
  <w:style w:type="character" w:customStyle="1" w:styleId="WW8Num101z2">
    <w:name w:val="WW8Num101z2"/>
    <w:rsid w:val="0052131B"/>
    <w:rPr>
      <w:rFonts w:ascii="Wingdings" w:hAnsi="Wingdings" w:cs="Wingdings"/>
    </w:rPr>
  </w:style>
  <w:style w:type="character" w:customStyle="1" w:styleId="WW8Num103z0">
    <w:name w:val="WW8Num103z0"/>
    <w:rsid w:val="0052131B"/>
    <w:rPr>
      <w:rFonts w:ascii="Symbol" w:hAnsi="Symbol" w:cs="Symbol"/>
    </w:rPr>
  </w:style>
  <w:style w:type="character" w:customStyle="1" w:styleId="WW8Num103z1">
    <w:name w:val="WW8Num103z1"/>
    <w:rsid w:val="0052131B"/>
    <w:rPr>
      <w:rFonts w:ascii="Courier New" w:hAnsi="Courier New" w:cs="Courier New"/>
    </w:rPr>
  </w:style>
  <w:style w:type="character" w:customStyle="1" w:styleId="WW8Num103z2">
    <w:name w:val="WW8Num103z2"/>
    <w:rsid w:val="0052131B"/>
    <w:rPr>
      <w:rFonts w:ascii="Wingdings" w:hAnsi="Wingdings" w:cs="Wingdings"/>
    </w:rPr>
  </w:style>
  <w:style w:type="character" w:customStyle="1" w:styleId="WW8Num104z0">
    <w:name w:val="WW8Num104z0"/>
    <w:rsid w:val="0052131B"/>
    <w:rPr>
      <w:rFonts w:ascii="Symbol" w:hAnsi="Symbol" w:cs="Symbol"/>
    </w:rPr>
  </w:style>
  <w:style w:type="character" w:customStyle="1" w:styleId="WW8Num104z1">
    <w:name w:val="WW8Num104z1"/>
    <w:rsid w:val="0052131B"/>
    <w:rPr>
      <w:rFonts w:ascii="Courier New" w:hAnsi="Courier New" w:cs="Courier New"/>
    </w:rPr>
  </w:style>
  <w:style w:type="character" w:customStyle="1" w:styleId="WW8Num104z2">
    <w:name w:val="WW8Num104z2"/>
    <w:rsid w:val="0052131B"/>
    <w:rPr>
      <w:rFonts w:ascii="Wingdings" w:hAnsi="Wingdings" w:cs="Wingdings"/>
    </w:rPr>
  </w:style>
  <w:style w:type="character" w:customStyle="1" w:styleId="WW8Num107z0">
    <w:name w:val="WW8Num107z0"/>
    <w:rsid w:val="0052131B"/>
    <w:rPr>
      <w:rFonts w:ascii="Symbol" w:hAnsi="Symbol" w:cs="Symbol"/>
    </w:rPr>
  </w:style>
  <w:style w:type="character" w:customStyle="1" w:styleId="WW8Num107z1">
    <w:name w:val="WW8Num107z1"/>
    <w:rsid w:val="0052131B"/>
    <w:rPr>
      <w:rFonts w:ascii="Courier New" w:hAnsi="Courier New" w:cs="Courier New"/>
    </w:rPr>
  </w:style>
  <w:style w:type="character" w:customStyle="1" w:styleId="WW8Num107z2">
    <w:name w:val="WW8Num107z2"/>
    <w:rsid w:val="0052131B"/>
    <w:rPr>
      <w:rFonts w:ascii="Wingdings" w:hAnsi="Wingdings" w:cs="Wingdings"/>
    </w:rPr>
  </w:style>
  <w:style w:type="character" w:customStyle="1" w:styleId="WW8Num108z0">
    <w:name w:val="WW8Num108z0"/>
    <w:rsid w:val="0052131B"/>
    <w:rPr>
      <w:rFonts w:ascii="Symbol" w:hAnsi="Symbol" w:cs="Symbol"/>
    </w:rPr>
  </w:style>
  <w:style w:type="character" w:customStyle="1" w:styleId="WW8Num108z1">
    <w:name w:val="WW8Num108z1"/>
    <w:rsid w:val="0052131B"/>
    <w:rPr>
      <w:rFonts w:ascii="Courier New" w:hAnsi="Courier New" w:cs="Courier New"/>
    </w:rPr>
  </w:style>
  <w:style w:type="character" w:customStyle="1" w:styleId="WW8Num108z2">
    <w:name w:val="WW8Num108z2"/>
    <w:rsid w:val="0052131B"/>
    <w:rPr>
      <w:rFonts w:ascii="Wingdings" w:hAnsi="Wingdings" w:cs="Wingdings"/>
    </w:rPr>
  </w:style>
  <w:style w:type="character" w:customStyle="1" w:styleId="WW8Num109z0">
    <w:name w:val="WW8Num109z0"/>
    <w:rsid w:val="0052131B"/>
    <w:rPr>
      <w:rFonts w:ascii="Symbol" w:hAnsi="Symbol" w:cs="Symbol"/>
    </w:rPr>
  </w:style>
  <w:style w:type="character" w:customStyle="1" w:styleId="WW8Num111z0">
    <w:name w:val="WW8Num111z0"/>
    <w:rsid w:val="0052131B"/>
    <w:rPr>
      <w:rFonts w:ascii="Symbol" w:hAnsi="Symbol" w:cs="Symbol"/>
    </w:rPr>
  </w:style>
  <w:style w:type="character" w:customStyle="1" w:styleId="WW8Num111z1">
    <w:name w:val="WW8Num111z1"/>
    <w:rsid w:val="0052131B"/>
    <w:rPr>
      <w:rFonts w:ascii="Courier New" w:hAnsi="Courier New" w:cs="Courier New"/>
    </w:rPr>
  </w:style>
  <w:style w:type="character" w:customStyle="1" w:styleId="WW8Num111z2">
    <w:name w:val="WW8Num111z2"/>
    <w:rsid w:val="0052131B"/>
    <w:rPr>
      <w:rFonts w:ascii="Wingdings" w:hAnsi="Wingdings" w:cs="Wingdings"/>
    </w:rPr>
  </w:style>
  <w:style w:type="character" w:customStyle="1" w:styleId="WW8Num113z0">
    <w:name w:val="WW8Num113z0"/>
    <w:rsid w:val="0052131B"/>
    <w:rPr>
      <w:rFonts w:ascii="Symbol" w:hAnsi="Symbol" w:cs="Symbol"/>
    </w:rPr>
  </w:style>
  <w:style w:type="character" w:customStyle="1" w:styleId="WW8Num113z1">
    <w:name w:val="WW8Num113z1"/>
    <w:rsid w:val="0052131B"/>
    <w:rPr>
      <w:rFonts w:ascii="Courier New" w:hAnsi="Courier New" w:cs="Courier New"/>
    </w:rPr>
  </w:style>
  <w:style w:type="character" w:customStyle="1" w:styleId="WW8Num113z2">
    <w:name w:val="WW8Num113z2"/>
    <w:rsid w:val="0052131B"/>
    <w:rPr>
      <w:rFonts w:ascii="Wingdings" w:hAnsi="Wingdings" w:cs="Wingdings"/>
    </w:rPr>
  </w:style>
  <w:style w:type="character" w:customStyle="1" w:styleId="WW8Num114z0">
    <w:name w:val="WW8Num114z0"/>
    <w:rsid w:val="0052131B"/>
    <w:rPr>
      <w:rFonts w:ascii="Symbol" w:hAnsi="Symbol" w:cs="Symbol"/>
    </w:rPr>
  </w:style>
  <w:style w:type="character" w:customStyle="1" w:styleId="WW8Num116z0">
    <w:name w:val="WW8Num116z0"/>
    <w:rsid w:val="0052131B"/>
    <w:rPr>
      <w:rFonts w:ascii="Symbol" w:hAnsi="Symbol" w:cs="Symbol"/>
    </w:rPr>
  </w:style>
  <w:style w:type="character" w:customStyle="1" w:styleId="WW8Num116z1">
    <w:name w:val="WW8Num116z1"/>
    <w:rsid w:val="0052131B"/>
    <w:rPr>
      <w:rFonts w:ascii="Courier New" w:hAnsi="Courier New" w:cs="Courier New"/>
    </w:rPr>
  </w:style>
  <w:style w:type="character" w:customStyle="1" w:styleId="WW8Num116z2">
    <w:name w:val="WW8Num116z2"/>
    <w:rsid w:val="0052131B"/>
    <w:rPr>
      <w:rFonts w:ascii="Wingdings" w:hAnsi="Wingdings" w:cs="Wingdings"/>
    </w:rPr>
  </w:style>
  <w:style w:type="character" w:customStyle="1" w:styleId="WW8Num118z0">
    <w:name w:val="WW8Num118z0"/>
    <w:rsid w:val="0052131B"/>
    <w:rPr>
      <w:rFonts w:ascii="Symbol" w:hAnsi="Symbol" w:cs="Symbol"/>
    </w:rPr>
  </w:style>
  <w:style w:type="character" w:customStyle="1" w:styleId="WW8Num119z0">
    <w:name w:val="WW8Num119z0"/>
    <w:rsid w:val="0052131B"/>
    <w:rPr>
      <w:rFonts w:ascii="Symbol" w:hAnsi="Symbol" w:cs="Symbol"/>
    </w:rPr>
  </w:style>
  <w:style w:type="character" w:customStyle="1" w:styleId="WW8Num119z1">
    <w:name w:val="WW8Num119z1"/>
    <w:rsid w:val="0052131B"/>
    <w:rPr>
      <w:rFonts w:ascii="Courier New" w:hAnsi="Courier New" w:cs="Courier New"/>
    </w:rPr>
  </w:style>
  <w:style w:type="character" w:customStyle="1" w:styleId="WW8Num119z2">
    <w:name w:val="WW8Num119z2"/>
    <w:rsid w:val="0052131B"/>
    <w:rPr>
      <w:rFonts w:ascii="Wingdings" w:hAnsi="Wingdings" w:cs="Wingdings"/>
    </w:rPr>
  </w:style>
  <w:style w:type="character" w:customStyle="1" w:styleId="WW8Num120z0">
    <w:name w:val="WW8Num120z0"/>
    <w:rsid w:val="0052131B"/>
    <w:rPr>
      <w:sz w:val="28"/>
    </w:rPr>
  </w:style>
  <w:style w:type="character" w:customStyle="1" w:styleId="13">
    <w:name w:val="Основной шрифт абзаца1"/>
    <w:rsid w:val="0052131B"/>
  </w:style>
  <w:style w:type="character" w:customStyle="1" w:styleId="a3">
    <w:name w:val="номер страницы"/>
    <w:basedOn w:val="13"/>
    <w:rsid w:val="0052131B"/>
  </w:style>
  <w:style w:type="character" w:styleId="a4">
    <w:name w:val="Strong"/>
    <w:uiPriority w:val="22"/>
    <w:qFormat/>
    <w:rsid w:val="0052131B"/>
    <w:rPr>
      <w:b/>
      <w:bCs/>
    </w:rPr>
  </w:style>
  <w:style w:type="character" w:styleId="a5">
    <w:name w:val="page number"/>
    <w:basedOn w:val="13"/>
    <w:rsid w:val="0052131B"/>
  </w:style>
  <w:style w:type="character" w:customStyle="1" w:styleId="Iniiaiieoeoo">
    <w:name w:val="Iniiaiie o?eoo"/>
    <w:rsid w:val="0052131B"/>
  </w:style>
  <w:style w:type="character" w:customStyle="1" w:styleId="FontStyle21">
    <w:name w:val="Font Style21"/>
    <w:rsid w:val="0052131B"/>
    <w:rPr>
      <w:rFonts w:ascii="Arial" w:hAnsi="Arial" w:cs="Arial"/>
      <w:sz w:val="18"/>
      <w:szCs w:val="18"/>
    </w:rPr>
  </w:style>
  <w:style w:type="character" w:styleId="a6">
    <w:name w:val="Hyperlink"/>
    <w:rsid w:val="0052131B"/>
    <w:rPr>
      <w:color w:val="0000FF"/>
      <w:u w:val="single"/>
    </w:rPr>
  </w:style>
  <w:style w:type="character" w:customStyle="1" w:styleId="a7">
    <w:name w:val="Основной текст Знак"/>
    <w:rsid w:val="0052131B"/>
    <w:rPr>
      <w:sz w:val="28"/>
      <w:lang w:val="en-US"/>
    </w:rPr>
  </w:style>
  <w:style w:type="character" w:customStyle="1" w:styleId="a8">
    <w:name w:val="Текст выноски Знак"/>
    <w:rsid w:val="0052131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52131B"/>
    <w:rPr>
      <w:sz w:val="24"/>
      <w:szCs w:val="24"/>
    </w:rPr>
  </w:style>
  <w:style w:type="character" w:customStyle="1" w:styleId="a9">
    <w:name w:val="Верхний колонтитул Знак"/>
    <w:basedOn w:val="13"/>
    <w:rsid w:val="0052131B"/>
  </w:style>
  <w:style w:type="character" w:customStyle="1" w:styleId="aa">
    <w:name w:val="Нижний колонтитул Знак"/>
    <w:uiPriority w:val="99"/>
    <w:rsid w:val="0052131B"/>
    <w:rPr>
      <w:sz w:val="24"/>
      <w:szCs w:val="24"/>
    </w:rPr>
  </w:style>
  <w:style w:type="character" w:customStyle="1" w:styleId="ab">
    <w:name w:val="Название Знак"/>
    <w:rsid w:val="0052131B"/>
    <w:rPr>
      <w:b/>
      <w:sz w:val="24"/>
    </w:rPr>
  </w:style>
  <w:style w:type="character" w:styleId="ac">
    <w:name w:val="Emphasis"/>
    <w:qFormat/>
    <w:rsid w:val="0052131B"/>
    <w:rPr>
      <w:i/>
      <w:iCs/>
    </w:rPr>
  </w:style>
  <w:style w:type="paragraph" w:customStyle="1" w:styleId="ad">
    <w:name w:val="Заголовок"/>
    <w:basedOn w:val="a"/>
    <w:next w:val="ae"/>
    <w:rsid w:val="005213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e">
    <w:name w:val="Body Text"/>
    <w:basedOn w:val="a"/>
    <w:link w:val="14"/>
    <w:rsid w:val="0052131B"/>
    <w:pPr>
      <w:suppressAutoHyphens/>
      <w:spacing w:after="0" w:line="240" w:lineRule="auto"/>
      <w:ind w:right="-1044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14">
    <w:name w:val="Основной текст Знак1"/>
    <w:basedOn w:val="a0"/>
    <w:link w:val="ae"/>
    <w:rsid w:val="0052131B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">
    <w:name w:val="List"/>
    <w:basedOn w:val="ae"/>
    <w:rsid w:val="0052131B"/>
    <w:rPr>
      <w:rFonts w:cs="Lohit Hindi"/>
    </w:rPr>
  </w:style>
  <w:style w:type="paragraph" w:styleId="af0">
    <w:name w:val="caption"/>
    <w:basedOn w:val="a"/>
    <w:qFormat/>
    <w:rsid w:val="005213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52131B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52131B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2">
    <w:name w:val="Body Text Indent"/>
    <w:basedOn w:val="a"/>
    <w:link w:val="af3"/>
    <w:rsid w:val="005213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5213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2131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5213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HTML">
    <w:name w:val="HTML Preformatted"/>
    <w:basedOn w:val="a"/>
    <w:link w:val="HTML0"/>
    <w:rsid w:val="0052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52131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5213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52131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e52">
    <w:name w:val="Основной т/e5кст 2"/>
    <w:basedOn w:val="a"/>
    <w:rsid w:val="0052131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f4">
    <w:name w:val="Normal (Web)"/>
    <w:basedOn w:val="a"/>
    <w:uiPriority w:val="99"/>
    <w:rsid w:val="005213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6"/>
    <w:uiPriority w:val="99"/>
    <w:rsid w:val="005213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Нижний колонтитул Знак1"/>
    <w:basedOn w:val="a0"/>
    <w:link w:val="af5"/>
    <w:uiPriority w:val="99"/>
    <w:rsid w:val="005213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17"/>
    <w:rsid w:val="0052131B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Верхний колонтитул Знак1"/>
    <w:basedOn w:val="a0"/>
    <w:link w:val="af6"/>
    <w:rsid w:val="005213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52131B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iCs/>
      <w:sz w:val="16"/>
      <w:szCs w:val="16"/>
      <w:lang w:eastAsia="zh-CN"/>
    </w:rPr>
  </w:style>
  <w:style w:type="paragraph" w:styleId="af7">
    <w:name w:val="List Paragraph"/>
    <w:basedOn w:val="a"/>
    <w:uiPriority w:val="34"/>
    <w:qFormat/>
    <w:rsid w:val="0052131B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af8">
    <w:name w:val="Стиль"/>
    <w:rsid w:val="005213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5213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rsid w:val="0052131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9">
    <w:name w:val="Знак1"/>
    <w:basedOn w:val="a"/>
    <w:rsid w:val="0052131B"/>
    <w:pPr>
      <w:suppressAutoHyphens/>
      <w:spacing w:after="0" w:line="240" w:lineRule="auto"/>
    </w:pPr>
    <w:rPr>
      <w:rFonts w:ascii="Verdana" w:eastAsia="Times New Roman" w:hAnsi="Verdana" w:cs="Verdana"/>
      <w:b/>
      <w:bCs/>
      <w:sz w:val="20"/>
      <w:szCs w:val="20"/>
      <w:lang w:val="en-US" w:eastAsia="zh-CN"/>
    </w:rPr>
  </w:style>
  <w:style w:type="paragraph" w:customStyle="1" w:styleId="Normal1">
    <w:name w:val="Normal1"/>
    <w:rsid w:val="0052131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Balloon Text"/>
    <w:basedOn w:val="a"/>
    <w:link w:val="1a"/>
    <w:rsid w:val="0052131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9"/>
    <w:rsid w:val="0052131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b">
    <w:name w:val="Абзац списка1"/>
    <w:basedOn w:val="a"/>
    <w:rsid w:val="0052131B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afa">
    <w:name w:val="No Spacing"/>
    <w:uiPriority w:val="1"/>
    <w:qFormat/>
    <w:rsid w:val="005213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b">
    <w:name w:val="Содержимое таблицы"/>
    <w:basedOn w:val="a"/>
    <w:rsid w:val="005213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52131B"/>
    <w:pPr>
      <w:jc w:val="center"/>
    </w:pPr>
    <w:rPr>
      <w:b/>
      <w:bCs/>
    </w:rPr>
  </w:style>
  <w:style w:type="paragraph" w:customStyle="1" w:styleId="afd">
    <w:name w:val="Содержимое врезки"/>
    <w:basedOn w:val="ae"/>
    <w:rsid w:val="0052131B"/>
  </w:style>
  <w:style w:type="table" w:styleId="afe">
    <w:name w:val="Table Grid"/>
    <w:basedOn w:val="a1"/>
    <w:uiPriority w:val="59"/>
    <w:rsid w:val="005213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52131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3">
    <w:name w:val="Основной текст 3 Знак"/>
    <w:basedOn w:val="a0"/>
    <w:link w:val="32"/>
    <w:rsid w:val="0052131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52131B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52131B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52131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52131B"/>
    <w:rPr>
      <w:rFonts w:ascii="Calibri" w:eastAsia="Times New Roman" w:hAnsi="Calibri" w:cs="Times New Roman"/>
      <w:b/>
      <w:bCs/>
      <w:lang w:eastAsia="zh-CN"/>
    </w:rPr>
  </w:style>
  <w:style w:type="numbering" w:customStyle="1" w:styleId="110">
    <w:name w:val="Нет списка11"/>
    <w:next w:val="a2"/>
    <w:semiHidden/>
    <w:rsid w:val="0052131B"/>
  </w:style>
  <w:style w:type="paragraph" w:customStyle="1" w:styleId="ConsPlusNormal">
    <w:name w:val="ConsPlusNormal"/>
    <w:rsid w:val="00521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52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52131B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52131B"/>
    <w:rPr>
      <w:vertAlign w:val="superscript"/>
    </w:rPr>
  </w:style>
  <w:style w:type="paragraph" w:customStyle="1" w:styleId="1c">
    <w:name w:val="Заголовок 1 Галя"/>
    <w:basedOn w:val="a"/>
    <w:rsid w:val="005213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5213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rsid w:val="005213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0"/>
    <w:rsid w:val="0052131B"/>
  </w:style>
  <w:style w:type="paragraph" w:styleId="23">
    <w:name w:val="List 2"/>
    <w:basedOn w:val="a"/>
    <w:rsid w:val="005213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12"/>
    <w:rsid w:val="0052131B"/>
    <w:pPr>
      <w:framePr w:hSpace="181" w:wrap="around" w:vAnchor="page" w:hAnchor="margin" w:xAlign="right" w:y="4015"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2">
    <w:name w:val="Основной текст 2 Знак1"/>
    <w:basedOn w:val="a0"/>
    <w:link w:val="24"/>
    <w:rsid w:val="005213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Цветовое выделение"/>
    <w:rsid w:val="0052131B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52131B"/>
    <w:rPr>
      <w:b/>
      <w:bCs/>
      <w:color w:val="008000"/>
      <w:sz w:val="20"/>
      <w:szCs w:val="20"/>
      <w:u w:val="single"/>
    </w:rPr>
  </w:style>
  <w:style w:type="paragraph" w:customStyle="1" w:styleId="aff5">
    <w:name w:val="Заголовок статьи"/>
    <w:basedOn w:val="a"/>
    <w:next w:val="a"/>
    <w:rsid w:val="0052131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rsid w:val="0052131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521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52131B"/>
    <w:pPr>
      <w:numPr>
        <w:numId w:val="8"/>
      </w:numPr>
    </w:pPr>
  </w:style>
  <w:style w:type="paragraph" w:customStyle="1" w:styleId="FR1">
    <w:name w:val="FR1"/>
    <w:rsid w:val="0052131B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5213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213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rsid w:val="0052131B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5213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21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52131B"/>
  </w:style>
  <w:style w:type="paragraph" w:customStyle="1" w:styleId="TimesNewRoman">
    <w:name w:val="Обычный + Times New Roman"/>
    <w:aliases w:val="12 пт"/>
    <w:basedOn w:val="a"/>
    <w:rsid w:val="0052131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2131B"/>
    <w:pPr>
      <w:widowControl w:val="0"/>
      <w:autoSpaceDE w:val="0"/>
      <w:autoSpaceDN w:val="0"/>
      <w:adjustRightInd w:val="0"/>
      <w:spacing w:after="0" w:line="374" w:lineRule="exact"/>
      <w:ind w:firstLine="159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1e"/>
    <w:qFormat/>
    <w:rsid w:val="0052131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1e">
    <w:name w:val="Название Знак1"/>
    <w:basedOn w:val="a0"/>
    <w:link w:val="aff8"/>
    <w:rsid w:val="0052131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52131B"/>
    <w:rPr>
      <w:rFonts w:ascii="Calibri" w:hAnsi="Calibri" w:cs="Times New Roman"/>
    </w:rPr>
  </w:style>
  <w:style w:type="paragraph" w:customStyle="1" w:styleId="Style2">
    <w:name w:val="Style2"/>
    <w:basedOn w:val="a"/>
    <w:rsid w:val="0052131B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2131B"/>
    <w:pPr>
      <w:widowControl w:val="0"/>
      <w:autoSpaceDE w:val="0"/>
      <w:autoSpaceDN w:val="0"/>
      <w:adjustRightInd w:val="0"/>
      <w:spacing w:after="0" w:line="317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2131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213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52131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5213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2131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1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52131B"/>
    <w:rPr>
      <w:color w:val="800080"/>
      <w:u w:val="single"/>
    </w:rPr>
  </w:style>
  <w:style w:type="character" w:customStyle="1" w:styleId="aff9">
    <w:name w:val="Основной текст_"/>
    <w:basedOn w:val="a0"/>
    <w:link w:val="1f0"/>
    <w:locked/>
    <w:rsid w:val="0052131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f0">
    <w:name w:val="Основной текст1"/>
    <w:basedOn w:val="a"/>
    <w:link w:val="aff9"/>
    <w:rsid w:val="0052131B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fontstyle31">
    <w:name w:val="fontstyle31"/>
    <w:basedOn w:val="a0"/>
    <w:rsid w:val="0052131B"/>
  </w:style>
  <w:style w:type="character" w:styleId="affa">
    <w:name w:val="FollowedHyperlink"/>
    <w:basedOn w:val="a0"/>
    <w:uiPriority w:val="99"/>
    <w:semiHidden/>
    <w:unhideWhenUsed/>
    <w:rsid w:val="0052131B"/>
    <w:rPr>
      <w:color w:val="954F72" w:themeColor="followedHyperlink"/>
      <w:u w:val="single"/>
    </w:rPr>
  </w:style>
  <w:style w:type="table" w:customStyle="1" w:styleId="1f1">
    <w:name w:val="Сетка таблицы1"/>
    <w:basedOn w:val="a1"/>
    <w:next w:val="afe"/>
    <w:uiPriority w:val="59"/>
    <w:rsid w:val="00CA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e"/>
    <w:uiPriority w:val="59"/>
    <w:rsid w:val="00FF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12@edu-mytyshi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bdou69.edummr.ru/?page_id=24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bdou69.edummr.ru/?page_id=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bdou69.edummr.ru/?page_id=2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dou12.edumm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05DE-A717-44EE-9D30-CC488879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10080</Words>
  <Characters>57459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</cp:revision>
  <cp:lastPrinted>2018-04-05T06:04:00Z</cp:lastPrinted>
  <dcterms:created xsi:type="dcterms:W3CDTF">2019-05-13T13:42:00Z</dcterms:created>
  <dcterms:modified xsi:type="dcterms:W3CDTF">2019-05-13T13:42:00Z</dcterms:modified>
</cp:coreProperties>
</file>